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Camille Laurent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Chef de projet senior | Transformation digitale et Agile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+33 6 12 34 56 78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gilrzkr8ub492albzmwl0">
        <w:r>
          <w:rPr>
            <w:sz w:val="18"/>
            <w:szCs w:val="18"/>
          </w:rPr>
          <w:t xml:space="preserve">camille.laurent@example.fr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8mqclor8ws_brte-nck3h">
        <w:r>
          <w:rPr>
            <w:sz w:val="18"/>
            <w:szCs w:val="18"/>
          </w:rPr>
          <w:t xml:space="preserve">https://www.camillelaurent.fr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12 rue de la Paix, Paris, Île-de-France, France, 75002</w:t>
      </w:r>
    </w:p>
    <w:p>
      <w:pPr>
        <w:spacing w:after="200" w:line="276"/>
        <w:jc w:val="center"/>
      </w:pPr>
      <w:hyperlink w:history="1" r:id="rIdbvi_89hn5h0i9l3pa8ewj">
        <w:r>
          <w:rPr>
            <w:sz w:val="18"/>
            <w:szCs w:val="18"/>
          </w:rPr>
          <w:t xml:space="preserve">@camillelaurent</w:t>
        </w:r>
      </w:hyperlink>
      <w:r>
        <w:rPr>
          <w:sz w:val="18"/>
          <w:szCs w:val="18"/>
        </w:rPr>
        <w:t xml:space="preserve"> • </w:t>
      </w:r>
      <w:hyperlink w:history="1" r:id="rIdmo3gcetgv788rzvjizysy">
        <w:r>
          <w:rPr>
            <w:sz w:val="18"/>
            <w:szCs w:val="18"/>
          </w:rPr>
          <w:t xml:space="preserve">@camillelaurent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Informations de base</w:t>
      </w:r>
    </w:p>
    <w:p>
      <w:pPr>
        <w:spacing w:after="100" w:line="276"/>
      </w:pPr>
      <w:r>
        <w:rPr>
          <w:sz w:val="20"/>
          <w:szCs w:val="20"/>
        </w:rPr>
        <w:t xml:space="preserve">Chef de projet senior avec plus de 8 ans d'expérience dans le pilotage de projets de transformation digitale, principalement dans les secteurs bancaire, assurance et santé.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Expertise en méthodologies agiles (Scrum, Kanban, SAFe) et gestion de projets complexes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Solide expérience en management d'équipes pluridisciplinaires et coordination de parties prenantes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Maîtrise du budget, des risques, de la qualité et du reporting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Certifié PMP, PRINCE2 et Scrum Master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Paris-Dauphine</w:t>
      </w:r>
      <w:r>
        <w:rPr>
          <w:sz w:val="18"/>
          <w:szCs w:val="18"/>
        </w:rPr>
        <w:t xml:space="preserve">	</w:t>
      </w:r>
      <w:hyperlink w:history="1" r:id="rIduw4pgisepd_1xcq_y-etd">
        <w:r>
          <w:rPr>
            <w:sz w:val="18"/>
            <w:szCs w:val="18"/>
          </w:rPr>
          <w:t xml:space="preserve">https://www.dauphine.psl.eu/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Management de projets et systèmes d'information, Score : Mention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2014–juil.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Formation spécialisée en pilotage de projets complexes et transformation digitale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Projets académiques en collaboration avec des entreprises partenaires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Développement de compétences en leadership et communication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 : </w:t>
      </w:r>
      <w:r>
        <w:rPr>
          <w:sz w:val="20"/>
          <w:szCs w:val="20"/>
        </w:rPr>
        <w:t xml:space="preserve">Gestion de projet avancée, Méthodes agiles et Scrum, Analyse des risques, Management d'équipe, Budget et contrôle de gestion, Systèmes d'information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Expérience professionnelle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Atos</w:t>
      </w:r>
      <w:r>
        <w:rPr>
          <w:sz w:val="18"/>
          <w:szCs w:val="18"/>
        </w:rPr>
        <w:t xml:space="preserve">	</w:t>
      </w:r>
      <w:hyperlink w:history="1" r:id="rIdlaqtev_twmv8f5muup5qj">
        <w:r>
          <w:rPr>
            <w:sz w:val="18"/>
            <w:szCs w:val="18"/>
          </w:rPr>
          <w:t xml:space="preserve">https://atos.net/fr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Chef de projet senior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2021–Present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Pilote de projets de transformation digitale pour des clients grands comptes (banque, assurance, santé)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Management d'équipes pluridisciplinaires de 10 à 15 personnes (développeurs, business analysts, UX)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de méthodologies agiles (Scrum, Kanban) et animation des rituels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du budget, des risques et des délais ; reporting auprès du comité de direction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Coordination des parties prenantes internes et externes, en France et à l'international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Gestion de projet, Agile, Scrum, Budget, Risques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Capgemini</w:t>
      </w:r>
      <w:r>
        <w:rPr>
          <w:sz w:val="18"/>
          <w:szCs w:val="18"/>
        </w:rPr>
        <w:t xml:space="preserve">	</w:t>
      </w:r>
      <w:hyperlink w:history="1" r:id="rIdmkgyxf6sbmatemmyt_0b0">
        <w:r>
          <w:rPr>
            <w:sz w:val="18"/>
            <w:szCs w:val="18"/>
          </w:rPr>
          <w:t xml:space="preserve">https://www.capgemini.com/fr-fr/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Chef de projet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2016–déc.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de projets web et mobiles pour des clients du secteur public et privé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Rédaction des cahiers des charges, planification et suivi de l'avancement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Animation d'ateliers de cadrage et de recettes fonctionnelles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Encadrement d'une équipe de 5 à 8 personnes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Contribution à l'amélioration continue des processus internes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Web, Mobile, Cadrage, Planification, Recette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Français : </w:t>
      </w:r>
      <w:r>
        <w:rPr>
          <w:sz w:val="20"/>
          <w:szCs w:val="20"/>
        </w:rPr>
        <w:t xml:space="preserve">Niveau natif ou bilingue, Mots-clés : Langue maternelle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Anglais : </w:t>
      </w:r>
      <w:r>
        <w:rPr>
          <w:sz w:val="20"/>
          <w:szCs w:val="20"/>
        </w:rPr>
        <w:t xml:space="preserve">Niveau professionnel complet, Mots-clés : TOEIC 950, Affaires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Espagnol : </w:t>
      </w:r>
      <w:r>
        <w:rPr>
          <w:sz w:val="20"/>
          <w:szCs w:val="20"/>
        </w:rPr>
        <w:t xml:space="preserve">Niveau de travail limité, Mots-clés : Conversation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Compétences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Gestion de projet : </w:t>
      </w:r>
      <w:r>
        <w:rPr>
          <w:sz w:val="20"/>
          <w:szCs w:val="20"/>
        </w:rPr>
        <w:t xml:space="preserve">Expert, Mots-clés : Planification, Budget, Risques, Qualité, Reporting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Méthodes agiles : </w:t>
      </w:r>
      <w:r>
        <w:rPr>
          <w:sz w:val="20"/>
          <w:szCs w:val="20"/>
        </w:rPr>
        <w:t xml:space="preserve">Avancé, Mots-clés : Scrum, Kanban, SAFe, Jira, Confluence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Outils : </w:t>
      </w:r>
      <w:r>
        <w:rPr>
          <w:sz w:val="20"/>
          <w:szCs w:val="20"/>
        </w:rPr>
        <w:t xml:space="preserve">Avancé, Mots-clés : MS Project, Jira, Trello, Power BI, Excel avancé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Management : </w:t>
      </w:r>
      <w:r>
        <w:rPr>
          <w:sz w:val="20"/>
          <w:szCs w:val="20"/>
        </w:rPr>
        <w:t xml:space="preserve">Avancé, Mots-clés : Leadership, Communication, Négociation, Coaching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Récompenses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Prix de l'Innovation Project Management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juin 2022</w:t>
      </w:r>
    </w:p>
    <w:p>
      <w:pPr>
        <w:spacing w:after="100" w:line="276"/>
      </w:pPr>
      <w:r>
        <w:rPr>
          <w:sz w:val="20"/>
          <w:szCs w:val="20"/>
        </w:rPr>
        <w:t xml:space="preserve">Récompense pour la mise en place d'un tableau de bord prédictif de suivi des risques projet, adopté par 5 équipes.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PMP (Project Management Professional)</w:t>
      </w:r>
      <w:r>
        <w:rPr>
          <w:sz w:val="18"/>
          <w:szCs w:val="18"/>
        </w:rPr>
        <w:t xml:space="preserve">	</w:t>
      </w:r>
      <w:hyperlink w:history="1" r:id="rId9av-99ho1_4t0omnshnna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PMI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PRINCE2 Practitioner</w:t>
      </w:r>
      <w:r>
        <w:rPr>
          <w:sz w:val="18"/>
          <w:szCs w:val="18"/>
        </w:rPr>
        <w:t xml:space="preserve">	</w:t>
      </w:r>
      <w:hyperlink w:history="1" r:id="rIdw7k5logtpt9u69zi5cge0">
        <w:r>
          <w:rPr>
            <w:sz w:val="18"/>
            <w:szCs w:val="18"/>
          </w:rPr>
          <w:t xml:space="preserve">https://www.axelos.com/certifications/prince2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AXELOS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2019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Professional Scrum Master I</w:t>
      </w:r>
      <w:r>
        <w:rPr>
          <w:sz w:val="18"/>
          <w:szCs w:val="18"/>
        </w:rPr>
        <w:t xml:space="preserve">	</w:t>
      </w:r>
      <w:hyperlink w:history="1" r:id="rIdqyw_zs8aichtvnkats6m6">
        <w:r>
          <w:rPr>
            <w:sz w:val="18"/>
            <w:szCs w:val="18"/>
          </w:rPr>
          <w:t xml:space="preserve">https://www.scrum.org/professional-scrum-master-i-certification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Scrum.org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mai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Pilotage agile des projets de transformation digitale</w:t>
      </w:r>
      <w:r>
        <w:rPr>
          <w:sz w:val="18"/>
          <w:szCs w:val="18"/>
        </w:rPr>
        <w:t xml:space="preserve">	</w:t>
      </w:r>
      <w:hyperlink w:history="1" r:id="rIdmmh2px_nlwemngllzb8cl">
        <w:r>
          <w:rPr>
            <w:sz w:val="18"/>
            <w:szCs w:val="18"/>
          </w:rPr>
          <w:t xml:space="preserve">https://www.revues.org/rfg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Revue Française de Gestion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oct.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Article sur les bonnes pratiques de gouvernance agile dans les grands projets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de cas concrets et retours d'expérience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Références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Sophie Martin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+33 6 98 76 54 32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Directrice de programme, Atos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sophie.martin@atos.net</w:t>
      </w:r>
    </w:p>
    <w:p>
      <w:pPr>
        <w:spacing w:after="100" w:line="276"/>
      </w:pPr>
      <w:r>
        <w:rPr>
          <w:sz w:val="20"/>
          <w:szCs w:val="20"/>
        </w:rPr>
        <w:t xml:space="preserve">Camille a démontré une excellente capacité à fédérer les équipes et à livrer des projets complexes dans les délais. Sa rigueur et son leadership sont remarquables.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Refonte du portail client</w:t>
      </w:r>
      <w:r>
        <w:rPr>
          <w:sz w:val="18"/>
          <w:szCs w:val="18"/>
        </w:rPr>
        <w:t xml:space="preserve">	</w:t>
      </w:r>
      <w:hyperlink w:history="1" r:id="rId1uuqf8ygclf2a7dax5blw">
        <w:r>
          <w:rPr>
            <w:sz w:val="18"/>
            <w:szCs w:val="18"/>
          </w:rPr>
          <w:t xml:space="preserve">https://www.example.com/portail-client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Refonte complète du portail client d'un grand groupe bancaire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2022–déc.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Pilotage du projet de A à Z, de la phase de cadrage à la mise en production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Coordination de 3 équipes réparties entre Paris et Casablanca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Livraison dans les délais avec un budget de 1,2 M€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Transformation digitale, Banque, Agile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Application mobile santé</w:t>
      </w:r>
      <w:r>
        <w:rPr>
          <w:sz w:val="18"/>
          <w:szCs w:val="18"/>
        </w:rPr>
        <w:t xml:space="preserve">	</w:t>
      </w:r>
      <w:hyperlink w:history="1" r:id="rIdludox4jtdbefvsv_7gy00">
        <w:r>
          <w:rPr>
            <w:sz w:val="18"/>
            <w:szCs w:val="18"/>
          </w:rPr>
          <w:t xml:space="preserve">https://www.example.com/app-sante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Développement d'une application mobile pour le suivi des patients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2019–nov.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du projet en méthode Scrum avec des sprints de 2 semaines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Collaboration étroite avec les équipes médicales et techniques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Obtention d'un taux de satisfaction utilisateur de 4,7/5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Santé, Mobile, Scrum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Centres d'intérêt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Sports</w:t>
      </w:r>
      <w:r>
        <w:rPr>
          <w:sz w:val="20"/>
          <w:szCs w:val="20"/>
        </w:rPr>
        <w:t xml:space="preserve"> : Course à pied, Natation, Randonnée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Culture</w:t>
      </w:r>
      <w:r>
        <w:rPr>
          <w:sz w:val="20"/>
          <w:szCs w:val="20"/>
        </w:rPr>
        <w:t xml:space="preserve"> : Lecture, Cinéma, Voyages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Bénévolat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Les Restos du Cœur</w:t>
      </w:r>
      <w:r>
        <w:rPr>
          <w:sz w:val="18"/>
          <w:szCs w:val="18"/>
        </w:rPr>
        <w:t xml:space="preserve">	</w:t>
      </w:r>
      <w:hyperlink w:history="1" r:id="rIdqjhg_dctv7xzhqksybzfa">
        <w:r>
          <w:rPr>
            <w:sz w:val="18"/>
            <w:szCs w:val="18"/>
          </w:rPr>
          <w:t xml:space="preserve">https://www.restosducoeur.org/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Bénévole logistique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2018–déc.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Participation à la collecte alimentaire et à la distribution des repas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Organisation des plannings des bénévoles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Contribution à la coordination locale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lrzkr8ub492albzmwl0" Type="http://schemas.openxmlformats.org/officeDocument/2006/relationships/hyperlink" Target="mailto:camille.laurent@example.fr" TargetMode="External"/><Relationship Id="rId8mqclor8ws_brte-nck3h" Type="http://schemas.openxmlformats.org/officeDocument/2006/relationships/hyperlink" Target="https://www.camillelaurent.fr" TargetMode="External"/><Relationship Id="rIdbvi_89hn5h0i9l3pa8ewj" Type="http://schemas.openxmlformats.org/officeDocument/2006/relationships/hyperlink" Target="https://www.linkedin.com/in/camillelaurent" TargetMode="External"/><Relationship Id="rIdmo3gcetgv788rzvjizysy" Type="http://schemas.openxmlformats.org/officeDocument/2006/relationships/hyperlink" Target="https://github.com/camillelaurent" TargetMode="External"/><Relationship Id="rIduw4pgisepd_1xcq_y-etd" Type="http://schemas.openxmlformats.org/officeDocument/2006/relationships/hyperlink" Target="https://www.dauphine.psl.eu/" TargetMode="External"/><Relationship Id="rIdlaqtev_twmv8f5muup5qj" Type="http://schemas.openxmlformats.org/officeDocument/2006/relationships/hyperlink" Target="https://atos.net/fr" TargetMode="External"/><Relationship Id="rIdmkgyxf6sbmatemmyt_0b0" Type="http://schemas.openxmlformats.org/officeDocument/2006/relationships/hyperlink" Target="https://www.capgemini.com/fr-fr/" TargetMode="External"/><Relationship Id="rId9av-99ho1_4t0omnshnna" Type="http://schemas.openxmlformats.org/officeDocument/2006/relationships/hyperlink" Target="https://www.pmi.org/certifications/project-management-pmp" TargetMode="External"/><Relationship Id="rIdw7k5logtpt9u69zi5cge0" Type="http://schemas.openxmlformats.org/officeDocument/2006/relationships/hyperlink" Target="https://www.axelos.com/certifications/prince2" TargetMode="External"/><Relationship Id="rIdqyw_zs8aichtvnkats6m6" Type="http://schemas.openxmlformats.org/officeDocument/2006/relationships/hyperlink" Target="https://www.scrum.org/professional-scrum-master-i-certification" TargetMode="External"/><Relationship Id="rIdmmh2px_nlwemngllzb8cl" Type="http://schemas.openxmlformats.org/officeDocument/2006/relationships/hyperlink" Target="https://www.revues.org/rfg" TargetMode="External"/><Relationship Id="rId1uuqf8ygclf2a7dax5blw" Type="http://schemas.openxmlformats.org/officeDocument/2006/relationships/hyperlink" Target="https://www.example.com/portail-client" TargetMode="External"/><Relationship Id="rIdludox4jtdbefvsv_7gy00" Type="http://schemas.openxmlformats.org/officeDocument/2006/relationships/hyperlink" Target="https://www.example.com/app-sante" TargetMode="External"/><Relationship Id="rIdqjhg_dctv7xzhqksybzfa" Type="http://schemas.openxmlformats.org/officeDocument/2006/relationships/hyperlink" Target="https://www.restosducoeur.org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2026-09-20T13:07:47.057Z</dcterms:created>
  <dcterms:modified xsi:type="dcterms:W3CDTF">2026-09-20T13:07:47.057Z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