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Lucía Fernández Gómez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Gerente de Proyectos Senior | PMP | Transformación Digital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+34 612 345 678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ncw1xlta05x_is1m8u9_s">
        <w:r>
          <w:rPr>
            <w:sz w:val="18"/>
            <w:szCs w:val="18"/>
          </w:rPr>
          <w:t xml:space="preserve">lucia.fernandez@email.com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utqr8z9v7paotg6u2nmwp">
        <w:r>
          <w:rPr>
            <w:sz w:val="18"/>
            <w:szCs w:val="18"/>
          </w:rPr>
          <w:t xml:space="preserve">https://www.luciafernandez-pm.com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Calle de Alcalá 123, 4º B, Madrid, Comunidad de Madrid, España, 28010</w:t>
      </w:r>
    </w:p>
    <w:p>
      <w:pPr>
        <w:spacing w:after="200" w:line="276"/>
        <w:jc w:val="center"/>
      </w:pPr>
      <w:hyperlink w:history="1" r:id="rIdi7i1cbpw7-sr5xqmd7fv_">
        <w:r>
          <w:rPr>
            <w:sz w:val="18"/>
            <w:szCs w:val="18"/>
          </w:rPr>
          <w:t xml:space="preserve">@luciafernandez-pm</w:t>
        </w:r>
      </w:hyperlink>
      <w:r>
        <w:rPr>
          <w:sz w:val="18"/>
          <w:szCs w:val="18"/>
        </w:rPr>
        <w:t xml:space="preserve"> • </w:t>
      </w:r>
      <w:hyperlink w:history="1" r:id="rIdyn0zt5us_d8ae7svz6x0e">
        <w:r>
          <w:rPr>
            <w:sz w:val="18"/>
            <w:szCs w:val="18"/>
          </w:rPr>
          <w:t xml:space="preserve">@luciafernandez</w:t>
        </w:r>
      </w:hyperlink>
      <w:r>
        <w:rPr>
          <w:sz w:val="18"/>
          <w:szCs w:val="18"/>
        </w:rPr>
        <w:t xml:space="preserve"> • </w:t>
      </w:r>
      <w:hyperlink w:history="1" r:id="rIdmiwloyd-zx0wvznqh-tpf">
        <w:r>
          <w:rPr>
            <w:sz w:val="18"/>
            <w:szCs w:val="18"/>
          </w:rPr>
          <w:t xml:space="preserve">@lucia_pm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Información básica</w:t>
      </w:r>
    </w:p>
    <w:p>
      <w:pPr>
        <w:spacing w:after="100" w:line="276"/>
      </w:pPr>
      <w:r>
        <w:rPr>
          <w:sz w:val="20"/>
          <w:szCs w:val="20"/>
        </w:rPr>
        <w:t xml:space="preserve">Gerente de Proyectos con más de 8 años de experiencia liderando proyectos tecnológicos y de transformación digital en sectores como banca, retail y salud. Especializada en metodologías ágiles (Scrum, Kanban) y en la gestión integral del ciclo de vida del proyecto, desde la definición de requisitos hasta la entrega y el cierre.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Lideré equipos multidisciplinares de hasta 25 personas, alcanzando una tasa de entrega del 95% dentro del plazo y presupuesto.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Gestioné presupuestos de hasta 2,5 M€, optimizando costes en un 18% mediante la renegociación con proveedores y la mejora de procesos.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Certificada PMP, Scrum Master y ITIL Foundation, con sólida experiencia en gestión de stakeholders y comunicación ejecutiva.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Apasionada por la mejora continua y la adopción de herramientas digitales para la gestión de proyectos (Jira, Asana, MS Project).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Educación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Universidad Politécnica de Madrid</w:t>
      </w:r>
      <w:r>
        <w:rPr>
          <w:sz w:val="18"/>
          <w:szCs w:val="18"/>
        </w:rPr>
        <w:t xml:space="preserve">	</w:t>
      </w:r>
      <w:hyperlink w:history="1" r:id="rIduj4ccqi7c_dnjqvcafajg">
        <w:r>
          <w:rPr>
            <w:sz w:val="18"/>
            <w:szCs w:val="18"/>
          </w:rPr>
          <w:t xml:space="preserve">https://www.upm.es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Maestría, Dirección de Proyectos, Puntuación: 9.2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 2017–jul 2019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Formación avanzada en dirección y gestión de proyectos complejos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Proyecto fin de máster: implantación de PMO en una empresa del sector retail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Cursos: </w:t>
      </w:r>
      <w:r>
        <w:rPr>
          <w:sz w:val="20"/>
          <w:szCs w:val="20"/>
        </w:rPr>
        <w:t xml:space="preserve">Gestión de Proyectos Ágiles, Planificación y Control de Proyectos, Gestión de Riesgos, Liderazgo de Equipos, Finanzas para Gerentes de Proyecto, Metodologías PMBOK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Universidad de Sevilla</w:t>
      </w:r>
      <w:r>
        <w:rPr>
          <w:sz w:val="18"/>
          <w:szCs w:val="18"/>
        </w:rPr>
        <w:t xml:space="preserve">	</w:t>
      </w:r>
      <w:hyperlink w:history="1" r:id="rIdng4ip7ytt825sht-_nwo7">
        <w:r>
          <w:rPr>
            <w:sz w:val="18"/>
            <w:szCs w:val="18"/>
          </w:rPr>
          <w:t xml:space="preserve">https://www.us.es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Licenciatura, Administración y Dirección de Empresas, Puntuación: 8.7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 2011–jun 2015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Base sólida en administración, finanzas y gestión empresarial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Participación en programas de intercambio internacional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Cursos: </w:t>
      </w:r>
      <w:r>
        <w:rPr>
          <w:sz w:val="20"/>
          <w:szCs w:val="20"/>
        </w:rPr>
        <w:t xml:space="preserve">Contabilidad Financiera, Dirección Estratégica, Gestión de Operaciones, Comportamiento Organizacional, Marketing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Experiencia laboral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Telefónica Tech</w:t>
      </w:r>
      <w:r>
        <w:rPr>
          <w:sz w:val="18"/>
          <w:szCs w:val="18"/>
        </w:rPr>
        <w:t xml:space="preserve">	</w:t>
      </w:r>
      <w:hyperlink w:history="1" r:id="rIdonge7olovb4fd5smayila">
        <w:r>
          <w:rPr>
            <w:sz w:val="18"/>
            <w:szCs w:val="18"/>
          </w:rPr>
          <w:t xml:space="preserve">https://telefonicatech.com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Gerente de Proyectos Senior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2021 hasta la fecha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Lideré un portfolio de 12 proyectos de transformación digital con un presupuesto total de 2,5 M€.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Implementé marcos ágiles híbridos (Scrum + Kanban) que redujeron el time-to-market en un 30%.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Coordiné equipos multidisciplinares de hasta 25 personas distribuidas en 4 países.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Gestioné la relación con stakeholders ejecutivos, presentando informes de progreso y métricas KPI.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Implanté una PMO que estandarizó procesos y mejoró la trazabilidad de los proyectos.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Palabras clave: </w:t>
      </w:r>
      <w:r>
        <w:rPr>
          <w:sz w:val="20"/>
          <w:szCs w:val="20"/>
        </w:rPr>
        <w:t xml:space="preserve">Scrum, Kanban, Gestión de riesgos, Presupuestos, PMO, Stakeholders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Banco Santander</w:t>
      </w:r>
      <w:r>
        <w:rPr>
          <w:sz w:val="18"/>
          <w:szCs w:val="18"/>
        </w:rPr>
        <w:t xml:space="preserve">	</w:t>
      </w:r>
      <w:hyperlink w:history="1" r:id="rIdn3iwirnpvapm2pcznimi2">
        <w:r>
          <w:rPr>
            <w:sz w:val="18"/>
            <w:szCs w:val="18"/>
          </w:rPr>
          <w:t xml:space="preserve">https://www.santander.com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Gerente de Proyectos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 2019–feb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Dirigí proyectos de desarrollo de software bancario bajo metodología Agile, con equipos de 10-15 personas.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Gestioné el ciclo completo de vida de los proyectos: análisis, planificación, ejecución, seguimiento y cierre.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Elaboré planes de proyecto, cronogramas y matrices de riesgos, asegurando el cumplimiento de plazos y presupuestos.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Facilité ceremonias ágiles (daily stand-ups, sprint planning, retrospectivas) y eliminé impedimentos.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Colaboré con product owners y equipos técnicos para priorizar el backlog y entregar valor de forma continua.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Palabras clave: </w:t>
      </w:r>
      <w:r>
        <w:rPr>
          <w:sz w:val="20"/>
          <w:szCs w:val="20"/>
        </w:rPr>
        <w:t xml:space="preserve">Agile, Scrum, Jira, Backlog, Banca, Gestión de proyectos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Accenture</w:t>
      </w:r>
      <w:r>
        <w:rPr>
          <w:sz w:val="18"/>
          <w:szCs w:val="18"/>
        </w:rPr>
        <w:t xml:space="preserve">	</w:t>
      </w:r>
      <w:hyperlink w:history="1" r:id="rIdwvm6jifi5lhmsuffjygdv">
        <w:r>
          <w:rPr>
            <w:sz w:val="18"/>
            <w:szCs w:val="18"/>
          </w:rPr>
          <w:t xml:space="preserve">https://www.accenture.com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Analista de Proyectos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 2015–ago 2017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Apoyé la gestión de proyectos de consultoría tecnológica para clientes del sector público y privado.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Realicé seguimiento de hitos, elaboración de informes de estado y coordinación de reuniones con clientes.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Participé en la definición de alcance, estimación de esfuerzos y control de cambios.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Contribuí a la implantación de herramientas de gestión como MS Project y Confluence.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Palabras clave: </w:t>
      </w:r>
      <w:r>
        <w:rPr>
          <w:sz w:val="20"/>
          <w:szCs w:val="20"/>
        </w:rPr>
        <w:t xml:space="preserve">MS Project, Confluence, Consultoría, Informes, Control de cambios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Idiomas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Español: </w:t>
      </w:r>
      <w:r>
        <w:rPr>
          <w:sz w:val="20"/>
          <w:szCs w:val="20"/>
        </w:rPr>
        <w:t xml:space="preserve">Competencia nativa o bilingüe, Palabras clave: Español nativo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Inglés: </w:t>
      </w:r>
      <w:r>
        <w:rPr>
          <w:sz w:val="20"/>
          <w:szCs w:val="20"/>
        </w:rPr>
        <w:t xml:space="preserve">Competencia profesional plena, Palabras clave: TOEFL 105, Certificado C1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Francés: </w:t>
      </w:r>
      <w:r>
        <w:rPr>
          <w:sz w:val="20"/>
          <w:szCs w:val="20"/>
        </w:rPr>
        <w:t xml:space="preserve">Competencia limitada de trabajo, Palabras clave: DELF B1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Competencias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Gestión de Proyectos: </w:t>
      </w:r>
      <w:r>
        <w:rPr>
          <w:sz w:val="20"/>
          <w:szCs w:val="20"/>
        </w:rPr>
        <w:t xml:space="preserve">Experto, Palabras clave: PMBOK, Planificación, Presupuestos, Gestión de riesgos, Cronogramas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Metodologías Ágiles: </w:t>
      </w:r>
      <w:r>
        <w:rPr>
          <w:sz w:val="20"/>
          <w:szCs w:val="20"/>
        </w:rPr>
        <w:t xml:space="preserve">Avanzado, Palabras clave: Scrum, Kanban, Lean, SAFe, Design Thinking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Herramientas: </w:t>
      </w:r>
      <w:r>
        <w:rPr>
          <w:sz w:val="20"/>
          <w:szCs w:val="20"/>
        </w:rPr>
        <w:t xml:space="preserve">Avanzado, Palabras clave: Jira, Confluence, MS Project, Asana, Trello, Monday.com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Liderazgo y Comunicación: </w:t>
      </w:r>
      <w:r>
        <w:rPr>
          <w:sz w:val="20"/>
          <w:szCs w:val="20"/>
        </w:rPr>
        <w:t xml:space="preserve">Experto, Palabras clave: Liderazgo de equipos, Negociación, Comunicación ejecutiva, Gestión de stakeholders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Análisis y Datos: </w:t>
      </w:r>
      <w:r>
        <w:rPr>
          <w:sz w:val="20"/>
          <w:szCs w:val="20"/>
        </w:rPr>
        <w:t xml:space="preserve">Intermedio, Palabras clave: Power BI, Excel avanzado, SQL, Métricas KPI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Premios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Premio a la Excelencia en Gestión de Proyectos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PMI Madrid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nov 2023</w:t>
      </w:r>
    </w:p>
    <w:p>
      <w:pPr>
        <w:spacing w:after="100" w:line="276"/>
      </w:pPr>
      <w:r>
        <w:rPr>
          <w:sz w:val="20"/>
          <w:szCs w:val="20"/>
        </w:rPr>
        <w:t xml:space="preserve">Reconocimiento por la dirección del proyecto de transformación digital con mayor impacto en el sector bancario.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Empleada del Año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Telefónica Tech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dic 2022</w:t>
      </w:r>
    </w:p>
    <w:p>
      <w:pPr>
        <w:spacing w:after="100" w:line="276"/>
      </w:pPr>
      <w:r>
        <w:rPr>
          <w:sz w:val="20"/>
          <w:szCs w:val="20"/>
        </w:rPr>
        <w:t xml:space="preserve">Distinción por liderazgo excepcional y resultados sobresalientes en la gestión de proyectos estratégicos.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Certificados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Project Management Professional (PMP)</w:t>
      </w:r>
      <w:r>
        <w:rPr>
          <w:sz w:val="18"/>
          <w:szCs w:val="18"/>
        </w:rPr>
        <w:t xml:space="preserve">	</w:t>
      </w:r>
      <w:hyperlink w:history="1" r:id="rId1pstdljulouu3wcfanrav">
        <w:r>
          <w:rPr>
            <w:sz w:val="18"/>
            <w:szCs w:val="18"/>
          </w:rPr>
          <w:t xml:space="preserve">https://www.pmi.org/certifications/project-management-pmp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Project Management Institute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 2020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Professional Scrum Master I (PSM I)</w:t>
      </w:r>
      <w:r>
        <w:rPr>
          <w:sz w:val="18"/>
          <w:szCs w:val="18"/>
        </w:rPr>
        <w:t xml:space="preserve">	</w:t>
      </w:r>
      <w:hyperlink w:history="1" r:id="rIdgdy6mvmzshaubjbuilu4c">
        <w:r>
          <w:rPr>
            <w:sz w:val="18"/>
            <w:szCs w:val="18"/>
          </w:rPr>
          <w:t xml:space="preserve">https://www.scrum.org/professional-scrum-master-i-certification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Scrum.org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feb 2021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ITIL Foundation</w:t>
      </w:r>
      <w:r>
        <w:rPr>
          <w:sz w:val="18"/>
          <w:szCs w:val="18"/>
        </w:rPr>
        <w:t xml:space="preserve">	</w:t>
      </w:r>
      <w:hyperlink w:history="1" r:id="rIde6nobn6swnjg5dzatxcyl">
        <w:r>
          <w:rPr>
            <w:sz w:val="18"/>
            <w:szCs w:val="18"/>
          </w:rPr>
          <w:t xml:space="preserve">https://www.axelos.com/certifications/itil-certifications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AXELOS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 2019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Publicaciones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Guía práctica para la implantación de una PMO ágil</w:t>
      </w:r>
      <w:r>
        <w:rPr>
          <w:sz w:val="18"/>
          <w:szCs w:val="18"/>
        </w:rPr>
        <w:t xml:space="preserve">	</w:t>
      </w:r>
      <w:hyperlink w:history="1" r:id="rIdlq-fdiowh4192h-zj5lrc">
        <w:r>
          <w:rPr>
            <w:sz w:val="18"/>
            <w:szCs w:val="18"/>
          </w:rPr>
          <w:t xml:space="preserve">https://www.revistadeproyectos.es/guia-pmo-agil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Revista de Dirección de Proyectos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may 2022</w:t>
      </w:r>
    </w:p>
    <w:p>
      <w:pPr>
        <w:spacing w:after="100" w:line="276"/>
      </w:pPr>
      <w:r>
        <w:rPr>
          <w:sz w:val="20"/>
          <w:szCs w:val="20"/>
        </w:rPr>
        <w:t xml:space="preserve">Artículo que describe un marco práctico para implantar una oficina de proyectos ágil en organizaciones medianas.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Métricas de valor en proyectos de transformación digital</w:t>
      </w:r>
      <w:r>
        <w:rPr>
          <w:sz w:val="18"/>
          <w:szCs w:val="18"/>
        </w:rPr>
        <w:t xml:space="preserve">	</w:t>
      </w:r>
      <w:hyperlink w:history="1" r:id="rId8jsfuev95cbszpfup89f_">
        <w:r>
          <w:rPr>
            <w:sz w:val="18"/>
            <w:szCs w:val="18"/>
          </w:rPr>
          <w:t xml:space="preserve">https://www.congresoproyectos.org/metricas-valor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Congreso Internacional de Gestión de Proyectos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oct 2021</w:t>
      </w:r>
    </w:p>
    <w:p>
      <w:pPr>
        <w:spacing w:after="100" w:line="276"/>
      </w:pPr>
      <w:r>
        <w:rPr>
          <w:sz w:val="20"/>
          <w:szCs w:val="20"/>
        </w:rPr>
        <w:t xml:space="preserve">Ponencia sobre indicadores clave para medir el retorno de inversión en iniciativas de transformación digital.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Proyectos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Plataforma de Gestión de Proyectos Interna</w:t>
      </w:r>
      <w:r>
        <w:rPr>
          <w:sz w:val="18"/>
          <w:szCs w:val="18"/>
        </w:rPr>
        <w:t xml:space="preserve">	</w:t>
      </w:r>
      <w:hyperlink w:history="1" r:id="rIdaqdrhfxq6c-p5pvbkrije">
        <w:r>
          <w:rPr>
            <w:sz w:val="18"/>
            <w:szCs w:val="18"/>
          </w:rPr>
          <w:t xml:space="preserve">https://www.telefonicatech.com/proyectos/pm-tool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Desarrollo de una herramienta interna para centralizar la gestión de proyectos y recursos.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ene 2022–dic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Lideré el proyecto desde la definición de requisitos hasta el despliegue en producción.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Coordiné un equipo de 8 desarrolladores, 2 diseñadores y 1 analista de negocio.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Implementé integraciones con Jira y Power BI para la automatización de informes.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Reduje el tiempo de reporting semanal en un 60%.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Palabras clave: </w:t>
      </w:r>
      <w:r>
        <w:rPr>
          <w:sz w:val="20"/>
          <w:szCs w:val="20"/>
        </w:rPr>
        <w:t xml:space="preserve">Jira, Power BI, Gestión de proyectos, Automatización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Transformación Digital del Proceso de Onboarding</w:t>
      </w:r>
      <w:r>
        <w:rPr>
          <w:sz w:val="18"/>
          <w:szCs w:val="18"/>
        </w:rPr>
        <w:t xml:space="preserve">	</w:t>
      </w:r>
      <w:hyperlink w:history="1" r:id="rIdh7vensajnjxdqynzhznuz">
        <w:r>
          <w:rPr>
            <w:sz w:val="18"/>
            <w:szCs w:val="18"/>
          </w:rPr>
          <w:t xml:space="preserve">https://www.santander.com/onboarding-digital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Digitalización del proceso de incorporación de clientes para una entidad bancaria.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2020–ene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Dirigí la implementación de un flujo digital de onboarding con firma electrónica.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Reduje el tiempo de alta de clientes de 5 días a 2 horas.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Gestioné la coordinación entre equipos de negocio, IT, legal y cumplimiento normativo.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Aseguré el cumplimiento de la normativa KYC y GDPR.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Palabras clave: </w:t>
      </w:r>
      <w:r>
        <w:rPr>
          <w:sz w:val="20"/>
          <w:szCs w:val="20"/>
        </w:rPr>
        <w:t xml:space="preserve">Transformación digital, Banca, KYC, GDPR, Onboarding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Intereses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Deporte</w:t>
      </w:r>
      <w:r>
        <w:rPr>
          <w:sz w:val="20"/>
          <w:szCs w:val="20"/>
        </w:rPr>
        <w:t xml:space="preserve">: Senderismo, Natación, Yoga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Voluntariado</w:t>
      </w:r>
      <w:r>
        <w:rPr>
          <w:sz w:val="20"/>
          <w:szCs w:val="20"/>
        </w:rPr>
        <w:t xml:space="preserve">: Mentoría, Formación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Lectura</w:t>
      </w:r>
      <w:r>
        <w:rPr>
          <w:sz w:val="20"/>
          <w:szCs w:val="20"/>
        </w:rPr>
        <w:t xml:space="preserve">: Novela histórica, Ensayo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Viajes</w:t>
      </w:r>
      <w:r>
        <w:rPr>
          <w:sz w:val="20"/>
          <w:szCs w:val="20"/>
        </w:rPr>
        <w:t xml:space="preserve">: Asia, Europa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Voluntariado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Fundación Integra</w:t>
      </w:r>
      <w:r>
        <w:rPr>
          <w:sz w:val="18"/>
          <w:szCs w:val="18"/>
        </w:rPr>
        <w:t xml:space="preserve">	</w:t>
      </w:r>
      <w:hyperlink w:history="1" r:id="rIda1aycse1bqqby39-c6o_i">
        <w:r>
          <w:rPr>
            <w:sz w:val="18"/>
            <w:szCs w:val="18"/>
          </w:rPr>
          <w:t xml:space="preserve">https://www.fundacionintegra.org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Mentora de Proyectos Sociales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 2021–jun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Acompaño a organizaciones sin ánimo de lucro en la planificación y ejecución de proyectos sociales.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Facilito talleres de gestión de proyectos y metodologías ágiles adaptadas al tercer sector.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Ayudo a definir indicadores de impacto y a mejorar la sostenibilidad de las iniciativas.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PMI Madrid Chapter</w:t>
      </w:r>
      <w:r>
        <w:rPr>
          <w:sz w:val="18"/>
          <w:szCs w:val="18"/>
        </w:rPr>
        <w:t xml:space="preserve">	</w:t>
      </w:r>
      <w:hyperlink w:history="1" r:id="rIdpiugwb_ieams2wjzrdo9q">
        <w:r>
          <w:rPr>
            <w:sz w:val="18"/>
            <w:szCs w:val="18"/>
          </w:rPr>
          <w:t xml:space="preserve">https://pmi-madrid.es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Voluntaria en Comité de Eventos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ene 2018–dic 2020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Colaboré en la organización de congresos y jornadas de gestión de proyectos.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Gestioné la logística y coordinación de ponentes para eventos con más de 300 asistentes.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Apoyé la comunicación y difusión en redes sociales.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cw1xlta05x_is1m8u9_s" Type="http://schemas.openxmlformats.org/officeDocument/2006/relationships/hyperlink" Target="mailto:lucia.fernandez@email.com" TargetMode="External"/><Relationship Id="rIdutqr8z9v7paotg6u2nmwp" Type="http://schemas.openxmlformats.org/officeDocument/2006/relationships/hyperlink" Target="https://www.luciafernandez-pm.com" TargetMode="External"/><Relationship Id="rIdi7i1cbpw7-sr5xqmd7fv_" Type="http://schemas.openxmlformats.org/officeDocument/2006/relationships/hyperlink" Target="https://www.linkedin.com/in/luciafernandez-pm" TargetMode="External"/><Relationship Id="rIdyn0zt5us_d8ae7svz6x0e" Type="http://schemas.openxmlformats.org/officeDocument/2006/relationships/hyperlink" Target="https://github.com/luciafernandez" TargetMode="External"/><Relationship Id="rIdmiwloyd-zx0wvznqh-tpf" Type="http://schemas.openxmlformats.org/officeDocument/2006/relationships/hyperlink" Target="https://twitter.com/lucia_pm" TargetMode="External"/><Relationship Id="rIduj4ccqi7c_dnjqvcafajg" Type="http://schemas.openxmlformats.org/officeDocument/2006/relationships/hyperlink" Target="https://www.upm.es" TargetMode="External"/><Relationship Id="rIdng4ip7ytt825sht-_nwo7" Type="http://schemas.openxmlformats.org/officeDocument/2006/relationships/hyperlink" Target="https://www.us.es" TargetMode="External"/><Relationship Id="rIdonge7olovb4fd5smayila" Type="http://schemas.openxmlformats.org/officeDocument/2006/relationships/hyperlink" Target="https://telefonicatech.com" TargetMode="External"/><Relationship Id="rIdn3iwirnpvapm2pcznimi2" Type="http://schemas.openxmlformats.org/officeDocument/2006/relationships/hyperlink" Target="https://www.santander.com" TargetMode="External"/><Relationship Id="rIdwvm6jifi5lhmsuffjygdv" Type="http://schemas.openxmlformats.org/officeDocument/2006/relationships/hyperlink" Target="https://www.accenture.com" TargetMode="External"/><Relationship Id="rId1pstdljulouu3wcfanrav" Type="http://schemas.openxmlformats.org/officeDocument/2006/relationships/hyperlink" Target="https://www.pmi.org/certifications/project-management-pmp" TargetMode="External"/><Relationship Id="rIdgdy6mvmzshaubjbuilu4c" Type="http://schemas.openxmlformats.org/officeDocument/2006/relationships/hyperlink" Target="https://www.scrum.org/professional-scrum-master-i-certification" TargetMode="External"/><Relationship Id="rIde6nobn6swnjg5dzatxcyl" Type="http://schemas.openxmlformats.org/officeDocument/2006/relationships/hyperlink" Target="https://www.axelos.com/certifications/itil-certifications" TargetMode="External"/><Relationship Id="rIdlq-fdiowh4192h-zj5lrc" Type="http://schemas.openxmlformats.org/officeDocument/2006/relationships/hyperlink" Target="https://www.revistadeproyectos.es/guia-pmo-agil" TargetMode="External"/><Relationship Id="rId8jsfuev95cbszpfup89f_" Type="http://schemas.openxmlformats.org/officeDocument/2006/relationships/hyperlink" Target="https://www.congresoproyectos.org/metricas-valor" TargetMode="External"/><Relationship Id="rIdaqdrhfxq6c-p5pvbkrije" Type="http://schemas.openxmlformats.org/officeDocument/2006/relationships/hyperlink" Target="https://www.telefonicatech.com/proyectos/pm-tool" TargetMode="External"/><Relationship Id="rIdh7vensajnjxdqynzhznuz" Type="http://schemas.openxmlformats.org/officeDocument/2006/relationships/hyperlink" Target="https://www.santander.com/onboarding-digital" TargetMode="External"/><Relationship Id="rIda1aycse1bqqby39-c6o_i" Type="http://schemas.openxmlformats.org/officeDocument/2006/relationships/hyperlink" Target="https://www.fundacionintegra.org" TargetMode="External"/><Relationship Id="rIdpiugwb_ieams2wjzrdo9q" Type="http://schemas.openxmlformats.org/officeDocument/2006/relationships/hyperlink" Target="https://pmi-madrid.es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2026-09-20T13:07:41.739Z</dcterms:created>
  <dcterms:modified xsi:type="dcterms:W3CDTF">2026-09-20T13:07:41.739Z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