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佐藤 美咲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マーケティングマネージャー | デジタルマーケティング戦略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+81 90-1234-5678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5ohduvc6f4ojctcjhsr7y">
        <w:r>
          <w:rPr>
            <w:sz w:val="18"/>
            <w:szCs w:val="18"/>
          </w:rPr>
          <w:t xml:space="preserve">misaki.sato@example.com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bpt6elfj_x4bnyvb_sywi">
        <w:r>
          <w:rPr>
            <w:sz w:val="18"/>
            <w:szCs w:val="18"/>
          </w:rPr>
          <w:t xml:space="preserve">https://www.example.com/misaki-sato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日本、東京都、渋谷区、東京都渋谷区神宮前1-2-3、150-0001</w:t>
      </w:r>
    </w:p>
    <w:p>
      <w:pPr>
        <w:spacing w:after="200" w:line="276"/>
        <w:jc w:val="center"/>
      </w:pPr>
      <w:hyperlink w:history="1" r:id="rIdilnzw5foy9egbwojadqzn">
        <w:r>
          <w:rPr>
            <w:sz w:val="18"/>
            <w:szCs w:val="18"/>
          </w:rPr>
          <w:t xml:space="preserve">@misaki-sato</w:t>
        </w:r>
      </w:hyperlink>
      <w:r>
        <w:rPr>
          <w:sz w:val="18"/>
          <w:szCs w:val="18"/>
        </w:rPr>
        <w:t xml:space="preserve"> • </w:t>
      </w:r>
      <w:hyperlink w:history="1" r:id="rIdzwnlqf3uksrd10shw4orn">
        <w:r>
          <w:rPr>
            <w:sz w:val="18"/>
            <w:szCs w:val="18"/>
          </w:rPr>
          <w:t xml:space="preserve">@misaki_marketing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基本情報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デジタルマーケティングとブランド戦略を中心に8年以上の経験を持つマーケティングマネージャー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B2B/B2C両領域で、市場調査から施策立案、実行、分析までの一連のプロセスをリード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データドリブンな意思決定とクロスファンクショナルなチームマネジメントを得意とする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SEO/SEM、SNS、コンテンツマーケティング、CRMを活用した集客と顧客エンゲージメントに強み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マーケティング予算の最適配分とROI改善を通じて、売上成長に貢献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学歴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慶應義塾大学</w:t>
      </w:r>
      <w:r>
        <w:rPr>
          <w:sz w:val="18"/>
          <w:szCs w:val="18"/>
        </w:rPr>
        <w:t xml:space="preserve">	</w:t>
      </w:r>
      <w:hyperlink w:history="1" r:id="rIdofmb3lrcnpivxj3-cl7sh">
        <w:r>
          <w:rPr>
            <w:sz w:val="18"/>
            <w:szCs w:val="18"/>
          </w:rPr>
          <w:t xml:space="preserve">https://www.keio.ac.jp/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学士、商学部 マーケティング専攻、成績：3.7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2012年4月～2016年3月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マーケティングと経営学を中心に履修し、消費者インサイトとデータ分析の基礎を習得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ゼミでは企業との共同研究に参加し、新商品の市場投入戦略を提案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卒業論文では「ソーシャルメディアが消費者購買行動に与える影響」をテーマに研究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コース：</w:t>
      </w:r>
      <w:r>
        <w:rPr>
          <w:sz w:val="20"/>
          <w:szCs w:val="20"/>
        </w:rPr>
        <w:t xml:space="preserve">マーケティング原理、消費者行動論、市場調査、ブランド戦略、統計学、経営戦略、デジタルマーケティング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職歴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株式会社ネクストブリッジ</w:t>
      </w:r>
      <w:r>
        <w:rPr>
          <w:sz w:val="18"/>
          <w:szCs w:val="18"/>
        </w:rPr>
        <w:t xml:space="preserve">	</w:t>
      </w:r>
      <w:hyperlink w:history="1" r:id="rIdhlbu1ajjpavgizwsj-cv9">
        <w:r>
          <w:rPr>
            <w:sz w:val="18"/>
            <w:szCs w:val="18"/>
          </w:rPr>
          <w:t xml:space="preserve">https://www.nextbridge.co.jp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マーケティングマネージャー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マーケティング部門のマネージャーとして、5名のチームをリードし年間マーケティング戦略を策定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市場調査と競合分析に基づき、ターゲットセグメントの再定義とポジショニングを刷新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デジタル広告、SEO、コンテンツ、SNSを統合したキャンペーンを実行し、リード獲得数を前年比150%に増加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マーケティング予算を四半期ごとに見直し、ROIを20%改善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営業部門と連携し、リードナーチャリング施策を構築して商談化率を向上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マーケティング戦略、チームマネジメント、デジタル広告、ROI改善、リード獲得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株式会社デジタルシフト</w:t>
      </w:r>
      <w:r>
        <w:rPr>
          <w:sz w:val="18"/>
          <w:szCs w:val="18"/>
        </w:rPr>
        <w:t xml:space="preserve">	</w:t>
      </w:r>
      <w:hyperlink w:history="1" r:id="rId8zlu6gmmzkcwau2_olkkn">
        <w:r>
          <w:rPr>
            <w:sz w:val="18"/>
            <w:szCs w:val="18"/>
          </w:rPr>
          <w:t xml:space="preserve">https://www.digitalshift.co.jp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デジタルマーケティングスペシャリスト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2018年4月～2021年3月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B2B SaaS企業において、SEO/SEM、メールマーケティング、Webinarを活用した集客を担当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コンテンツマーケティング戦略を立案し、オーガニックトラフィックを2年間で200%増加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Google AnalyticsとCRMデータを連携し、顧客行動に基づくパーソナライズ施策を実施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マーケティングオートメーションを導入し、リードスコアリングとナーチャリングを自動化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広告代理店と連携し、キャンペーンごとのクリエイティブ改善とA/Bテストを実施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SEO、SEM、コンテンツマーケティング、MA、データ分析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株式会社クリエイティブワークス</w:t>
      </w:r>
      <w:r>
        <w:rPr>
          <w:sz w:val="18"/>
          <w:szCs w:val="18"/>
        </w:rPr>
        <w:t xml:space="preserve">	</w:t>
      </w:r>
      <w:hyperlink w:history="1" r:id="rIdvuceie1sgneqt9fwenhts">
        <w:r>
          <w:rPr>
            <w:sz w:val="18"/>
            <w:szCs w:val="18"/>
          </w:rPr>
          <w:t xml:space="preserve">https://www.creativeworks.co.jp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マーケティングアシスタント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2016年4月～2018年3月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マーケティングキャンペーンの企画・運用をサポートし、SNSアカウントの運用を担当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プレスリリースの作成とメディアリレーションを通じて、ブランド認知度の向上に貢献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イベントや展示会の企画・運営を補助し、リード獲得と顧客接点の創出を支援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市場調査データの収集・分析を行い、レポートを作成してチームに共有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SNS運用、PR、イベント企画、市場調査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言語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日本語：</w:t>
      </w:r>
      <w:r>
        <w:rPr>
          <w:sz w:val="20"/>
          <w:szCs w:val="20"/>
        </w:rPr>
        <w:t xml:space="preserve">ネイティブ・母国語レベル、キーワード：日本語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完全な実務レベル、キーワード：TOEIC 920、ビジネス英会話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スキル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マーケティング戦略：</w:t>
      </w:r>
      <w:r>
        <w:rPr>
          <w:sz w:val="20"/>
          <w:szCs w:val="20"/>
        </w:rPr>
        <w:t xml:space="preserve">エキスパート、キーワード：市場調査、競合分析、ブランド戦略、ポジショニング、KPI設計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デジタルマーケティング：</w:t>
      </w:r>
      <w:r>
        <w:rPr>
          <w:sz w:val="20"/>
          <w:szCs w:val="20"/>
        </w:rPr>
        <w:t xml:space="preserve">上級、キーワード：SEO、SEM、SNS広告、コンテンツマーケティング、メールマーケティング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データ分析・CRM：</w:t>
      </w:r>
      <w:r>
        <w:rPr>
          <w:sz w:val="20"/>
          <w:szCs w:val="20"/>
        </w:rPr>
        <w:t xml:space="preserve">上級、キーワード：Google Analytics、CRM、マーケティングオートメーション、A/Bテスト、データ可視化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マネジメント：</w:t>
      </w:r>
      <w:r>
        <w:rPr>
          <w:sz w:val="20"/>
          <w:szCs w:val="20"/>
        </w:rPr>
        <w:t xml:space="preserve">上級、キーワード：チームマネジメント、予算管理、プロジェクト管理、クロスファンクショナル連携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受賞・表彰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年間最優秀マーケティングチーム賞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株式会社ネクストブリッジ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統合マーケティングキャンペーンの成果が評価され、社内表彰を受賞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リード獲得数とブランド認知度の大幅な向上に貢献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デジタルマーケティングコンテスト 優秀賞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日本マーケティング協会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2017年11月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若手マーケター向けコンテストにおいて、データ活用型キャンペーンを提案し優秀賞を受賞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資格・免状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Google Analytics 4 認定資格</w:t>
      </w:r>
      <w:r>
        <w:rPr>
          <w:sz w:val="18"/>
          <w:szCs w:val="18"/>
        </w:rPr>
        <w:t xml:space="preserve">	</w:t>
      </w:r>
      <w:hyperlink w:history="1" r:id="rIdg_uqcgcxazy-llioe2rju">
        <w:r>
          <w:rPr>
            <w:sz w:val="18"/>
            <w:szCs w:val="18"/>
          </w:rPr>
          <w:t xml:space="preserve">https://skillshop.exceedlms.com/student/catalog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Google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2023年6月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コンテンツマーケティング認定</w:t>
      </w:r>
      <w:r>
        <w:rPr>
          <w:sz w:val="18"/>
          <w:szCs w:val="18"/>
        </w:rPr>
        <w:t xml:space="preserve">	</w:t>
      </w:r>
      <w:hyperlink w:history="1" r:id="rIdyk0gsvofcoj0hkfn78rr2">
        <w:r>
          <w:rPr>
            <w:sz w:val="18"/>
            <w:szCs w:val="18"/>
          </w:rPr>
          <w:t xml:space="preserve">https://academy.hubspot.com/courses/content-marketing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2022年9月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日商簿記検定2級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日本商工会議所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2015年11月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出版・著作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データドリブン時代のブランド構築術</w:t>
      </w:r>
      <w:r>
        <w:rPr>
          <w:sz w:val="18"/>
          <w:szCs w:val="18"/>
        </w:rPr>
        <w:t xml:space="preserve">	</w:t>
      </w:r>
      <w:hyperlink w:history="1" r:id="rIdawxshea4l16vfsrtbwegj">
        <w:r>
          <w:rPr>
            <w:sz w:val="18"/>
            <w:szCs w:val="18"/>
          </w:rPr>
          <w:t xml:space="preserve">https://www.example.com/publications/data-driven-branding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マーケティングジャーナル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顧客データと市場インサイトを活用したブランド戦略の最新手法を解説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B2B/B2C企業の事例を交え、実践的なフレームワークを提示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プロジェクト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統合マーケティングキャンペーン「Next Wave」</w:t>
      </w:r>
      <w:r>
        <w:rPr>
          <w:sz w:val="18"/>
          <w:szCs w:val="18"/>
        </w:rPr>
        <w:t xml:space="preserve">	</w:t>
      </w:r>
      <w:hyperlink w:history="1" r:id="rId0cbp9qied4zo44vs5zyg4">
        <w:r>
          <w:rPr>
            <w:sz w:val="18"/>
            <w:szCs w:val="18"/>
          </w:rPr>
          <w:t xml:space="preserve">https://www.example.com/projects/next-wave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新製品の市場投入に向けた統合マーケティングキャンペーン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2022年4月～2022年9月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ターゲット顧客の再定義からクリエイティブ制作、メディアプランニングまでを統括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デジタルとオフラインを組み合わせ、認知度を45%向上、リード数を目標比130%達成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キャンペーン後の顧客満足度調査でNPSが15ポイント改善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キーワード：</w:t>
      </w:r>
      <w:r>
        <w:rPr>
          <w:sz w:val="20"/>
          <w:szCs w:val="20"/>
        </w:rPr>
        <w:t xml:space="preserve">統合マーケティング、新製品投入、ブランド認知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興味・関心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旅行</w:t>
      </w:r>
      <w:r>
        <w:rPr>
          <w:sz w:val="20"/>
          <w:szCs w:val="20"/>
        </w:rPr>
        <w:t xml:space="preserve">：海外旅行、温泉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読書</w:t>
      </w:r>
      <w:r>
        <w:rPr>
          <w:sz w:val="20"/>
          <w:szCs w:val="20"/>
        </w:rPr>
        <w:t xml:space="preserve">：マーケティング、ビジネス書、心理学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ランニング</w:t>
      </w:r>
      <w:r>
        <w:rPr>
          <w:sz w:val="20"/>
          <w:szCs w:val="20"/>
        </w:rPr>
        <w:t xml:space="preserve">：フルマラソン、ジョギング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ボランティア活動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一般社団法人マーケティング支援ネットワーク</w:t>
      </w:r>
      <w:r>
        <w:rPr>
          <w:sz w:val="18"/>
          <w:szCs w:val="18"/>
        </w:rPr>
        <w:t xml:space="preserve">	</w:t>
      </w:r>
      <w:hyperlink w:history="1" r:id="rIdi2kfuwvz0eouea72wtmnm">
        <w:r>
          <w:rPr>
            <w:sz w:val="18"/>
            <w:szCs w:val="18"/>
          </w:rPr>
          <w:t xml:space="preserve">https://www.example.org/marketing-support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メンター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2020年6月～現在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スタートアップや小規模事業者向けに、デジタルマーケティングの無料相談を担当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マーケティング戦略の立案やSNS運用のアドバイスを通じて、地域企業の成長を支援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定期的な勉強会を企画し、若手マーケターのスキルアップに貢献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hduvc6f4ojctcjhsr7y" Type="http://schemas.openxmlformats.org/officeDocument/2006/relationships/hyperlink" Target="mailto:misaki.sato@example.com" TargetMode="External"/><Relationship Id="rIdbpt6elfj_x4bnyvb_sywi" Type="http://schemas.openxmlformats.org/officeDocument/2006/relationships/hyperlink" Target="https://www.example.com/misaki-sato" TargetMode="External"/><Relationship Id="rIdilnzw5foy9egbwojadqzn" Type="http://schemas.openxmlformats.org/officeDocument/2006/relationships/hyperlink" Target="https://www.linkedin.com/in/misaki-sato" TargetMode="External"/><Relationship Id="rIdzwnlqf3uksrd10shw4orn" Type="http://schemas.openxmlformats.org/officeDocument/2006/relationships/hyperlink" Target="https://twitter.com/misaki_marketing" TargetMode="External"/><Relationship Id="rIdofmb3lrcnpivxj3-cl7sh" Type="http://schemas.openxmlformats.org/officeDocument/2006/relationships/hyperlink" Target="https://www.keio.ac.jp/" TargetMode="External"/><Relationship Id="rIdhlbu1ajjpavgizwsj-cv9" Type="http://schemas.openxmlformats.org/officeDocument/2006/relationships/hyperlink" Target="https://www.nextbridge.co.jp" TargetMode="External"/><Relationship Id="rId8zlu6gmmzkcwau2_olkkn" Type="http://schemas.openxmlformats.org/officeDocument/2006/relationships/hyperlink" Target="https://www.digitalshift.co.jp" TargetMode="External"/><Relationship Id="rIdvuceie1sgneqt9fwenhts" Type="http://schemas.openxmlformats.org/officeDocument/2006/relationships/hyperlink" Target="https://www.creativeworks.co.jp" TargetMode="External"/><Relationship Id="rIdg_uqcgcxazy-llioe2rju" Type="http://schemas.openxmlformats.org/officeDocument/2006/relationships/hyperlink" Target="https://skillshop.exceedlms.com/student/catalog" TargetMode="External"/><Relationship Id="rIdyk0gsvofcoj0hkfn78rr2" Type="http://schemas.openxmlformats.org/officeDocument/2006/relationships/hyperlink" Target="https://academy.hubspot.com/courses/content-marketing" TargetMode="External"/><Relationship Id="rIdawxshea4l16vfsrtbwegj" Type="http://schemas.openxmlformats.org/officeDocument/2006/relationships/hyperlink" Target="https://www.example.com/publications/data-driven-branding" TargetMode="External"/><Relationship Id="rId0cbp9qied4zo44vs5zyg4" Type="http://schemas.openxmlformats.org/officeDocument/2006/relationships/hyperlink" Target="https://www.example.com/projects/next-wave" TargetMode="External"/><Relationship Id="rIdi2kfuwvz0eouea72wtmnm" Type="http://schemas.openxmlformats.org/officeDocument/2006/relationships/hyperlink" Target="https://www.example.org/marketing-support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2026-09-20T13:05:47.334Z</dcterms:created>
  <dcterms:modified xsi:type="dcterms:W3CDTF">2026-09-20T13:05:47.334Z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