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Carlos Mendoza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Científico de Datos Senior | Machine Learning &amp; Analítica Predictiva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+34 612 345 678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sqii70mswp46nyg4k2qv7">
        <w:r>
          <w:rPr>
            <w:sz w:val="18"/>
            <w:szCs w:val="18"/>
          </w:rPr>
          <w:t xml:space="preserve">carlos.mendoza@example.com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696feic5v1i23d9hpvdop">
        <w:r>
          <w:rPr>
            <w:sz w:val="18"/>
            <w:szCs w:val="18"/>
          </w:rPr>
          <w:t xml:space="preserve">https://www.carlosmendoza.dev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Calle de Alcalá 123, Madrid, Comunidad de Madrid, España, 28001</w:t>
      </w:r>
    </w:p>
    <w:p>
      <w:pPr>
        <w:spacing w:after="200" w:line="276"/>
        <w:jc w:val="center"/>
      </w:pPr>
      <w:hyperlink w:history="1" r:id="rIdgjaga8obrtiuupmhzmkr9">
        <w:r>
          <w:rPr>
            <w:sz w:val="18"/>
            <w:szCs w:val="18"/>
          </w:rPr>
          <w:t xml:space="preserve">@carlosmendoza</w:t>
        </w:r>
      </w:hyperlink>
      <w:r>
        <w:rPr>
          <w:sz w:val="18"/>
          <w:szCs w:val="18"/>
        </w:rPr>
        <w:t xml:space="preserve"> • </w:t>
      </w:r>
      <w:hyperlink w:history="1" r:id="rIdh6hwhvuftk1h_6wq_gxzs">
        <w:r>
          <w:rPr>
            <w:sz w:val="18"/>
            <w:szCs w:val="18"/>
          </w:rPr>
          <w:t xml:space="preserve">@carlosmendoza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Información básica</w:t>
      </w:r>
    </w:p>
    <w:p>
      <w:pPr>
        <w:spacing w:after="100" w:line="276"/>
      </w:pPr>
      <w:r>
        <w:rPr>
          <w:sz w:val="20"/>
          <w:szCs w:val="20"/>
        </w:rPr>
        <w:t xml:space="preserve">Científico de datos con más de 8 años de experiencia en el desarrollo de soluciones analíticas y modelos predictivos para los sectores financiero, retail y telecomunicaciones.</w:t>
      </w:r>
    </w:p>
    <w:p>
      <w:pPr>
        <w:spacing w:after="100" w:line="276"/>
      </w:pPr>
      <w:r>
        <w:rPr>
          <w:sz w:val="20"/>
          <w:szCs w:val="20"/>
        </w:rPr>
        <w:t xml:space="preserve">Especializado en machine learning, procesamiento del lenguaje natural (NLP) y análisis de grandes volúmenes de datos con Python, Spark y cloud computing (AWS y GCP).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Diseño e implementación de modelos de clasificación y regresión con impacto directo en la reducción de costes y optimización de ingresos.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Experiencia en la dirección de equipos multidisciplinares y en la comunicación de resultados a stakeholders no técnicos.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Apasionado por el aprendizaje continuo y la aplicación de técnicas de IA responsable y explicable.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Educación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Universidad Politécnica de Madrid</w:t>
      </w:r>
      <w:r>
        <w:rPr>
          <w:sz w:val="18"/>
          <w:szCs w:val="18"/>
        </w:rPr>
        <w:t xml:space="preserve">	</w:t>
      </w:r>
      <w:hyperlink w:history="1" r:id="rIdqrvjiefln_pfd4zyk0-y_">
        <w:r>
          <w:rPr>
            <w:sz w:val="18"/>
            <w:szCs w:val="18"/>
          </w:rPr>
          <w:t xml:space="preserve">https://www.upm.es/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Maestría, Ciencia de Datos e Inteligencia Artificial, Puntuación: 9,2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 2014–jul 2016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Graduado con matrícula de honor en el trabajo final: "Modelos híbridos para la predicción de series temporales financieras."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Colaboré como investigador ayudante en el grupo de Sistemas Inteligentes, desarrollando algoritmos de clasificación para datos no balanceados.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Cursos: </w:t>
      </w:r>
      <w:r>
        <w:rPr>
          <w:sz w:val="20"/>
          <w:szCs w:val="20"/>
        </w:rPr>
        <w:t xml:space="preserve">Aprendizaje Automático Avanzado, Big Data y Computación Distribuida, Visualización de Datos, Estadística Bayesiana, Deep Learning, Minería de Datos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Universidad Carlos III de Madrid</w:t>
      </w:r>
      <w:r>
        <w:rPr>
          <w:sz w:val="18"/>
          <w:szCs w:val="18"/>
        </w:rPr>
        <w:t xml:space="preserve">	</w:t>
      </w:r>
      <w:hyperlink w:history="1" r:id="rIdjiswil4viyd8g6xread9b">
        <w:r>
          <w:rPr>
            <w:sz w:val="18"/>
            <w:szCs w:val="18"/>
          </w:rPr>
          <w:t xml:space="preserve">https://www.uc3m.es/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Licenciatura, Ingeniería Informática, Puntuación: 8,7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 2010–jun 2014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Formación integral en ingeniería del software, sistemas operativos y arquitectura de computadores.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Realicé prácticas en empresa en el departamento de inteligencia de negocio de una consultora tecnológica.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Cursos: </w:t>
      </w:r>
      <w:r>
        <w:rPr>
          <w:sz w:val="20"/>
          <w:szCs w:val="20"/>
        </w:rPr>
        <w:t xml:space="preserve">Estructuras de Datos y Algoritmos, Bases de Datos, Ingeniería del Software, Redes de Computadores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Experiencia laboral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TechNova Analytics</w:t>
      </w:r>
      <w:r>
        <w:rPr>
          <w:sz w:val="18"/>
          <w:szCs w:val="18"/>
        </w:rPr>
        <w:t xml:space="preserve">	</w:t>
      </w:r>
      <w:hyperlink w:history="1" r:id="rIdeotdgmblp1cqnbmk3bsqm">
        <w:r>
          <w:rPr>
            <w:sz w:val="18"/>
            <w:szCs w:val="18"/>
          </w:rPr>
          <w:t xml:space="preserve">https://www.technova-analytics.es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Científico de Datos Senior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2020 hasta la fecha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Lidero el diseño y despliegue de modelos predictivos de fraude en tiempo real, logrando reducir las pérdidas por fraude en un 23 % en el primer año.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Desarrollo pipelines de datos escalables en AWS (S3, Glue, SageMaker) y orquestación con Apache Airflow.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Impulso la adopción de MLOps y buenas prácticas de reproducibilidad, monitorización y gobernanza de modelos.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Coordino un equipo de 4 científicos de datos y colaboro con ingenieros de software y analistas de negocio para priorizar casos de uso de alto impacto.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Presento resultados ejecutivos periódicos al comité de dirección y asesoro en la definición de la estrategia de datos de la compañía.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Palabras clave: </w:t>
      </w:r>
      <w:r>
        <w:rPr>
          <w:sz w:val="20"/>
          <w:szCs w:val="20"/>
        </w:rPr>
        <w:t xml:space="preserve">Machine Learning, AWS, MLOps, Fraude, Liderazgo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Grupo Financiero Íbero</w:t>
      </w:r>
      <w:r>
        <w:rPr>
          <w:sz w:val="18"/>
          <w:szCs w:val="18"/>
        </w:rPr>
        <w:t xml:space="preserve">	</w:t>
      </w:r>
      <w:hyperlink w:history="1" r:id="rIduxs5gzdc6gtoa72mixmxi">
        <w:r>
          <w:rPr>
            <w:sz w:val="18"/>
            <w:szCs w:val="18"/>
          </w:rPr>
          <w:t xml:space="preserve">https://www.grupoibero.es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Analista de Datos / Científico de Datos Junior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 2016–feb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Construí modelos de segmentación de clientes mediante clustering (K-means, DBSCAN) para campañas de marketing personalizadas, incrementando la tasa de conversión en un 15 %.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Automatizé informes de negocio con Python y SQL, reduciendo el tiempo de generación de reportes de 3 días a 2 horas.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Implementé sistemas de recomendación basados en filtrado colaborativo para la banca online.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Participé en la migración de un data warehouse on-premise a Google BigQuery.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Palabras clave: </w:t>
      </w:r>
      <w:r>
        <w:rPr>
          <w:sz w:val="20"/>
          <w:szCs w:val="20"/>
        </w:rPr>
        <w:t xml:space="preserve">Python, SQL, Clustering, BigQuery, Segmentación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Consultora Ábaco Digital</w:t>
      </w:r>
      <w:r>
        <w:rPr>
          <w:sz w:val="18"/>
          <w:szCs w:val="18"/>
        </w:rPr>
        <w:t xml:space="preserve">	</w:t>
      </w:r>
      <w:hyperlink w:history="1" r:id="rIdsfqf87otqgqa-uhodo_nj">
        <w:r>
          <w:rPr>
            <w:sz w:val="18"/>
            <w:szCs w:val="18"/>
          </w:rPr>
          <w:t xml:space="preserve">https://www.abacodigital.es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Ingeniero de Datos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jul 2014–ago 2016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Diseñé y mantuve procesos ETL para la integración de datos de múltiples fuentes en entornos Hadoop y Spark.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Desarrollé dashboards en Tableau y Power BI para monitorizar KPIs de clientes del sector retail.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Optimicé consultas SQL y modelos dimensionales para acelerar el acceso a datos analíticos.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Palabras clave: </w:t>
      </w:r>
      <w:r>
        <w:rPr>
          <w:sz w:val="20"/>
          <w:szCs w:val="20"/>
        </w:rPr>
        <w:t xml:space="preserve">ETL, Hadoop, Spark, Tableau, SQL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Idiomas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Español: </w:t>
      </w:r>
      <w:r>
        <w:rPr>
          <w:sz w:val="20"/>
          <w:szCs w:val="20"/>
        </w:rPr>
        <w:t xml:space="preserve">Competencia nativa o bilingüe, Palabras clave: Lengua materna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Inglés: </w:t>
      </w:r>
      <w:r>
        <w:rPr>
          <w:sz w:val="20"/>
          <w:szCs w:val="20"/>
        </w:rPr>
        <w:t xml:space="preserve">Competencia profesional plena, Palabras clave: TOEFL 110, Experiencia internacional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Competencias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Aprendizaje Automático: </w:t>
      </w:r>
      <w:r>
        <w:rPr>
          <w:sz w:val="20"/>
          <w:szCs w:val="20"/>
        </w:rPr>
        <w:t xml:space="preserve">Experto, Palabras clave: Python, Scikit-learn, TensorFlow, PyTorch, XGBoost, NLP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Ingeniería de Datos: </w:t>
      </w:r>
      <w:r>
        <w:rPr>
          <w:sz w:val="20"/>
          <w:szCs w:val="20"/>
        </w:rPr>
        <w:t xml:space="preserve">Avanzado, Palabras clave: SQL, Apache Spark, Hadoop, Airflow, dbt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Visualización de Datos: </w:t>
      </w:r>
      <w:r>
        <w:rPr>
          <w:sz w:val="20"/>
          <w:szCs w:val="20"/>
        </w:rPr>
        <w:t xml:space="preserve">Avanzado, Palabras clave: Tableau, Power BI, Matplotlib, ggplot2, Looker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Premios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Premio Nacional de Inteligencia Artificial Aplicada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Asociación Española de Inteligencia Artificial (AEPIA)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nov 2021</w:t>
      </w:r>
    </w:p>
    <w:p>
      <w:pPr>
        <w:spacing w:after="100" w:line="276"/>
      </w:pPr>
      <w:r>
        <w:rPr>
          <w:sz w:val="20"/>
          <w:szCs w:val="20"/>
        </w:rPr>
        <w:t xml:space="preserve">Reconocimiento al proyecto "Detección temprana de enfermedades cardiovasculares mediante deep learning", desarrollado en colaboración con el Hospital Universitario de La Paz.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Mejor Comunicación en el Congreso de Ciencia de Datos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Universidad Politécnica de Madrid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 2016</w:t>
      </w:r>
    </w:p>
    <w:p>
      <w:pPr>
        <w:spacing w:after="100" w:line="276"/>
      </w:pPr>
      <w:r>
        <w:rPr>
          <w:sz w:val="20"/>
          <w:szCs w:val="20"/>
        </w:rPr>
        <w:t xml:space="preserve">Premio al trabajo fin de máster por su contribución a la predicción de series temporales financieras con modelos híbridos.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Certificados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AWS Certified Machine Learning - Specialty</w:t>
      </w:r>
      <w:r>
        <w:rPr>
          <w:sz w:val="18"/>
          <w:szCs w:val="18"/>
        </w:rPr>
        <w:t xml:space="preserve">	</w:t>
      </w:r>
      <w:hyperlink w:history="1" r:id="rId4bsaqcwx07dfrjoca8eu1">
        <w:r>
          <w:rPr>
            <w:sz w:val="18"/>
            <w:szCs w:val="18"/>
          </w:rPr>
          <w:t xml:space="preserve">https://aws.amazon.com/es/certification/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Amazon Web Services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2022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Professional Data Engineer</w:t>
      </w:r>
      <w:r>
        <w:rPr>
          <w:sz w:val="18"/>
          <w:szCs w:val="18"/>
        </w:rPr>
        <w:t xml:space="preserve">	</w:t>
      </w:r>
      <w:hyperlink w:history="1" r:id="rIdiuxep7ehlnnbkihgftsf5">
        <w:r>
          <w:rPr>
            <w:sz w:val="18"/>
            <w:szCs w:val="18"/>
          </w:rPr>
          <w:t xml:space="preserve">https://cloud.google.com/certification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 Cloud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oct 2020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Publicaciones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Técnicas de ensemble learning para la detección de fraude en seguros</w:t>
      </w:r>
      <w:r>
        <w:rPr>
          <w:sz w:val="18"/>
          <w:szCs w:val="18"/>
        </w:rPr>
        <w:t xml:space="preserve">	</w:t>
      </w:r>
      <w:hyperlink w:history="1" r:id="rIducke1o8-hu9e7i1ehlxak">
        <w:r>
          <w:rPr>
            <w:sz w:val="18"/>
            <w:szCs w:val="18"/>
          </w:rPr>
          <w:t xml:space="preserve">https://www.iberamia.org/revista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Revista Iberoamericana de Inteligencia Artificial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abr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Propone un sistema híbrido basado en Random Forest, Gradient Boosting y redes neuronales para identificar patrones de fraude.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El modelo alcanza una AUC-ROC de 0,97 sobre un conjunto de datos real del sector asegurador.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Analiza la interpretabilidad de los modelos mediante SHAP para facilitar su adopción en entornos regulados.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Referencias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Dra. Lucía Fernández</w:t>
      </w:r>
      <w:r>
        <w:rPr>
          <w:sz w:val="18"/>
          <w:szCs w:val="18"/>
        </w:rPr>
        <w:t xml:space="preserve">	</w:t>
      </w:r>
      <w:r>
        <w:rPr>
          <w:sz w:val="18"/>
          <w:szCs w:val="18"/>
        </w:rPr>
        <w:t xml:space="preserve">+34 655 123 987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Directora de Data Science en TechNova Analytics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lucia.fernandez@technova-analytics.es</w:t>
      </w:r>
    </w:p>
    <w:p>
      <w:pPr>
        <w:spacing w:after="100" w:line="276"/>
      </w:pPr>
      <w:r>
        <w:rPr>
          <w:sz w:val="20"/>
          <w:szCs w:val="20"/>
        </w:rPr>
        <w:t xml:space="preserve">Carlos es un profesional excepcional, con una gran capacidad para traducir problemas de negocio en soluciones analíticas. Su liderazgo técnico y visión estratégica han sido clave para el éxito de nuestro equipo.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Proyectos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Detección de noticias falsas en redes sociales</w:t>
      </w:r>
      <w:r>
        <w:rPr>
          <w:sz w:val="18"/>
          <w:szCs w:val="18"/>
        </w:rPr>
        <w:t xml:space="preserve">	</w:t>
      </w:r>
      <w:hyperlink w:history="1" r:id="rIdjydwzkyr3gfuwhvpdnkim">
        <w:r>
          <w:rPr>
            <w:sz w:val="18"/>
            <w:szCs w:val="18"/>
          </w:rPr>
          <w:t xml:space="preserve">https://github.com/carlosmendoza/fake-news-detector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Sistema de PLN basado en Transformers para clasificar noticias en español como verdaderas o falsas.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ene 2023–jun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Fine-tuning de modelos BERT y RoBERTa sobre un corpus de noticias etiquetadas en español.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Desarrollo de una API REST con FastAPI y despliegue en un contenedor Docker en Google Cloud Run.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Publicación de los notebooks y el dataset procesado en GitHub como recurso educativo.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Palabras clave: </w:t>
      </w:r>
      <w:r>
        <w:rPr>
          <w:sz w:val="20"/>
          <w:szCs w:val="20"/>
        </w:rPr>
        <w:t xml:space="preserve">NLP, Transformers, FastAPI, Docker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Cuadro de mando integral para pymes</w:t>
      </w:r>
      <w:r>
        <w:rPr>
          <w:sz w:val="18"/>
          <w:szCs w:val="18"/>
        </w:rPr>
        <w:t xml:space="preserve">	</w:t>
      </w:r>
      <w:hyperlink w:history="1" r:id="rIdxxdu1smvonvzkcbru4u2m">
        <w:r>
          <w:rPr>
            <w:sz w:val="18"/>
            <w:szCs w:val="18"/>
          </w:rPr>
          <w:t xml:space="preserve">https://github.com/carlosmendoza/dashboard-pymes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Dashboard interactivo construido con Streamlit para visualizar KPIs financieros y operativos de pequeñas empresas.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2023–jul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Permite a los usuarios sin perfil técnico explorar sus datos de ventas, gastos y rentabilidad de forma intuitiva.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Incluye módulos de predicción de tesorería mediante Prophet y análisis de desviaciones.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Palabras clave: </w:t>
      </w:r>
      <w:r>
        <w:rPr>
          <w:sz w:val="20"/>
          <w:szCs w:val="20"/>
        </w:rPr>
        <w:t xml:space="preserve">Streamlit, Prophet, Dashboard, KPI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Ajedrez</w:t>
      </w:r>
      <w:r>
        <w:rPr>
          <w:sz w:val="20"/>
          <w:szCs w:val="20"/>
        </w:rPr>
        <w:t xml:space="preserve">: Competiciones locales, Táctica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Senderismo</w:t>
      </w:r>
      <w:r>
        <w:rPr>
          <w:sz w:val="20"/>
          <w:szCs w:val="20"/>
        </w:rPr>
        <w:t xml:space="preserve">: Sierra de Guadarrama, Fotografía de naturaleza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Música</w:t>
      </w:r>
      <w:r>
        <w:rPr>
          <w:sz w:val="20"/>
          <w:szCs w:val="20"/>
        </w:rPr>
        <w:t xml:space="preserve">: Piano, Jazz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Voluntariado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Data Science for Social Good España</w:t>
      </w:r>
      <w:r>
        <w:rPr>
          <w:sz w:val="18"/>
          <w:szCs w:val="18"/>
        </w:rPr>
        <w:t xml:space="preserve">	</w:t>
      </w:r>
      <w:hyperlink w:history="1" r:id="rIdpa86tgm0jzv8kswgmx22n">
        <w:r>
          <w:rPr>
            <w:sz w:val="18"/>
            <w:szCs w:val="18"/>
          </w:rPr>
          <w:t xml:space="preserve">https://www.datascienceforsocialgood.es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Voluntario Científico de Datos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may 2019–dic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Colaboré con ONG en el análisis de datos socioeconómicos para optimizar la distribución de ayudas alimentarias.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Desarrollé modelos de predicción de desempleo a nivel comarcal para orientar políticas públicas locales.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Impartí talleres introductorios de Python y visualización de datos a estudiantes de secundaria en zonas rurales.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qii70mswp46nyg4k2qv7" Type="http://schemas.openxmlformats.org/officeDocument/2006/relationships/hyperlink" Target="mailto:carlos.mendoza@example.com" TargetMode="External"/><Relationship Id="rId696feic5v1i23d9hpvdop" Type="http://schemas.openxmlformats.org/officeDocument/2006/relationships/hyperlink" Target="https://www.carlosmendoza.dev" TargetMode="External"/><Relationship Id="rIdgjaga8obrtiuupmhzmkr9" Type="http://schemas.openxmlformats.org/officeDocument/2006/relationships/hyperlink" Target="https://www.linkedin.com/in/carlosmendoza" TargetMode="External"/><Relationship Id="rIdh6hwhvuftk1h_6wq_gxzs" Type="http://schemas.openxmlformats.org/officeDocument/2006/relationships/hyperlink" Target="https://github.com/carlosmendoza" TargetMode="External"/><Relationship Id="rIdqrvjiefln_pfd4zyk0-y_" Type="http://schemas.openxmlformats.org/officeDocument/2006/relationships/hyperlink" Target="https://www.upm.es/" TargetMode="External"/><Relationship Id="rIdjiswil4viyd8g6xread9b" Type="http://schemas.openxmlformats.org/officeDocument/2006/relationships/hyperlink" Target="https://www.uc3m.es/" TargetMode="External"/><Relationship Id="rIdeotdgmblp1cqnbmk3bsqm" Type="http://schemas.openxmlformats.org/officeDocument/2006/relationships/hyperlink" Target="https://www.technova-analytics.es" TargetMode="External"/><Relationship Id="rIduxs5gzdc6gtoa72mixmxi" Type="http://schemas.openxmlformats.org/officeDocument/2006/relationships/hyperlink" Target="https://www.grupoibero.es" TargetMode="External"/><Relationship Id="rIdsfqf87otqgqa-uhodo_nj" Type="http://schemas.openxmlformats.org/officeDocument/2006/relationships/hyperlink" Target="https://www.abacodigital.es" TargetMode="External"/><Relationship Id="rId4bsaqcwx07dfrjoca8eu1" Type="http://schemas.openxmlformats.org/officeDocument/2006/relationships/hyperlink" Target="https://aws.amazon.com/es/certification/" TargetMode="External"/><Relationship Id="rIdiuxep7ehlnnbkihgftsf5" Type="http://schemas.openxmlformats.org/officeDocument/2006/relationships/hyperlink" Target="https://cloud.google.com/certification" TargetMode="External"/><Relationship Id="rIducke1o8-hu9e7i1ehlxak" Type="http://schemas.openxmlformats.org/officeDocument/2006/relationships/hyperlink" Target="https://www.iberamia.org/revista" TargetMode="External"/><Relationship Id="rIdjydwzkyr3gfuwhvpdnkim" Type="http://schemas.openxmlformats.org/officeDocument/2006/relationships/hyperlink" Target="https://github.com/carlosmendoza/fake-news-detector" TargetMode="External"/><Relationship Id="rIdxxdu1smvonvzkcbru4u2m" Type="http://schemas.openxmlformats.org/officeDocument/2006/relationships/hyperlink" Target="https://github.com/carlosmendoza/dashboard-pymes" TargetMode="External"/><Relationship Id="rIdpa86tgm0jzv8kswgmx22n" Type="http://schemas.openxmlformats.org/officeDocument/2006/relationships/hyperlink" Target="https://www.datascienceforsocialgood.es" TargetMode="External"/><Relationship Id="rId2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2026-08-22T05:10:01.549Z</dcterms:created>
  <dcterms:modified xsi:type="dcterms:W3CDTF">2026-08-22T05:10:01.549Z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