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Claire Moreau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Analyste de données — Data Visualisation &amp; Business Intelligence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+33 6 12 34 56 78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42yvudx8diesh715jkxez">
        <w:r>
          <w:rPr>
            <w:sz w:val="18"/>
            <w:szCs w:val="18"/>
          </w:rPr>
          <w:t xml:space="preserve">claire.moreau@email.fr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tkt3hlds-vugj6f69tyln">
        <w:r>
          <w:rPr>
            <w:sz w:val="18"/>
            <w:szCs w:val="18"/>
          </w:rPr>
          <w:t xml:space="preserve">https://clairemoreau.fr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Paris, Île-de-France, France, 75011</w:t>
      </w:r>
    </w:p>
    <w:p>
      <w:pPr>
        <w:spacing w:after="200" w:line="276"/>
        <w:jc w:val="center"/>
      </w:pPr>
      <w:hyperlink w:history="1" r:id="rId-cxwpdah4sdeor1w-tqck">
        <w:r>
          <w:rPr>
            <w:sz w:val="18"/>
            <w:szCs w:val="18"/>
          </w:rPr>
          <w:t xml:space="preserve">@claire-moreau-analytics</w:t>
        </w:r>
      </w:hyperlink>
      <w:r>
        <w:rPr>
          <w:sz w:val="18"/>
          <w:szCs w:val="18"/>
        </w:rPr>
        <w:t xml:space="preserve"> • </w:t>
      </w:r>
      <w:hyperlink w:history="1" r:id="rIdp8gremp7z2h2u793r-0rv">
        <w:r>
          <w:rPr>
            <w:sz w:val="18"/>
            <w:szCs w:val="18"/>
          </w:rPr>
          <w:t xml:space="preserve">@clairemoreau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Informations de base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Plus de 4 ans d'expérience en tant qu'analyste de données dans les secteurs SaaS, retail et banque-assurance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Expertise en requêtage SQL, analyse statistique avec Python/R et conception de tableaux de bord interactifs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Capacité à traduire les besoins métiers en indicateurs clés et à formuler des recommandations actionnables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Rigueur méthodologique, sens du détail et forte appétence pour la datavisualisation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Habituée à collaborer avec les équipes produit, marketing, finance et direction générale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Formation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Toulouse School of Management</w:t>
      </w:r>
      <w:r>
        <w:rPr>
          <w:sz w:val="18"/>
          <w:szCs w:val="18"/>
        </w:rPr>
        <w:t xml:space="preserve">	</w:t>
      </w:r>
      <w:hyperlink w:history="1" r:id="rIddmhg4lgsk-gsozbdfuykp">
        <w:r>
          <w:rPr>
            <w:sz w:val="18"/>
            <w:szCs w:val="18"/>
          </w:rPr>
          <w:t xml:space="preserve">https://www.tsm-education.fr/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Data Science &amp; Marketing, Score : 16/20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2017–juil.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Spécialisation en analyse de données, méthodes quantitatives et outils décisionnels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Réalisation d'un mémoire sur la prévision du comportement client à l'aide de modèles de régression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Obtention d'une certification universitaire en data mining et scoring prédictif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 : </w:t>
      </w:r>
      <w:r>
        <w:rPr>
          <w:sz w:val="20"/>
          <w:szCs w:val="20"/>
        </w:rPr>
        <w:t xml:space="preserve">Data Mining, Statistiques inférentielles, Économétrie appliquée, Base de données avancée, Machine Learning, Stratégie digitale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Université de Bordeaux</w:t>
      </w:r>
      <w:r>
        <w:rPr>
          <w:sz w:val="18"/>
          <w:szCs w:val="18"/>
        </w:rPr>
        <w:t xml:space="preserve">	</w:t>
      </w:r>
      <w:hyperlink w:history="1" r:id="rIduacunmiuv3xpa6r1khe47">
        <w:r>
          <w:rPr>
            <w:sz w:val="18"/>
            <w:szCs w:val="18"/>
          </w:rPr>
          <w:t xml:space="preserve">https://www.u-bordeaux.fr/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Licence, Économie-Gestion, Score : 14/20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2014–juin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Formation pluridisciplinaire alliant économie, gestion et outils quantitatifs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Acquisition des fondamentaux en statistiques et en analyse de données économiques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 : </w:t>
      </w:r>
      <w:r>
        <w:rPr>
          <w:sz w:val="20"/>
          <w:szCs w:val="20"/>
        </w:rPr>
        <w:t xml:space="preserve">Statistiques, Microéconomie, Comptabilité de gestion, Informatique appliquée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Expérience professionnelle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DataSquad Conseil</w:t>
      </w:r>
      <w:r>
        <w:rPr>
          <w:sz w:val="18"/>
          <w:szCs w:val="18"/>
        </w:rPr>
        <w:t xml:space="preserve">	</w:t>
      </w:r>
      <w:hyperlink w:history="1" r:id="rIdqlylhr5iflire64g_hypy">
        <w:r>
          <w:rPr>
            <w:sz w:val="18"/>
            <w:szCs w:val="18"/>
          </w:rPr>
          <w:t xml:space="preserve">https://www.datasquad.fr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Analyst Senior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2023–Present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Pilotage de projets d'analyse de données pour des clients grands comptes dans les secteurs retail et banque-assurance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Conception et automatisation de tableaux de bord Power BI utilisés par plus de 200 utilisateurs métiers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Développement de modèles de segmentation client et de prédiction d'attrition en Python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Animation d'ateliers de formation à la datavisualisation et accompagnement des équipes dans l'adoption des outils décisionnels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Mise en place de référentiels d'indicateurs et de procédures de validation de la qualité des données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Power BI, Python, SQL, Segmentation, Tableau de bord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Novabank</w:t>
      </w:r>
      <w:r>
        <w:rPr>
          <w:sz w:val="18"/>
          <w:szCs w:val="18"/>
        </w:rPr>
        <w:t xml:space="preserve">	</w:t>
      </w:r>
      <w:hyperlink w:history="1" r:id="rIdiakvl8mfgemvy7z4iigsx">
        <w:r>
          <w:rPr>
            <w:sz w:val="18"/>
            <w:szCs w:val="18"/>
          </w:rPr>
          <w:t xml:space="preserve">https://www.novabank.fr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Analyst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oct. 2020–déc.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Production d'analyses de performance commerciale pour la direction des risques et les équipes marketing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Consolidation et requêtage de bases relationnelles de plus de 5 millions de lignes en SQL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Automatisation de rapports hebdomadaires avec Python et Excel VBA, réduisant le temps de traitement de 60 %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Participation à la refonte du datamart clients et à l'amélioration de la fiabilité des indicateurs de reporting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SQL, Python, Datamart, Reporting, VBA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Ecomedia</w:t>
      </w:r>
      <w:r>
        <w:rPr>
          <w:sz w:val="18"/>
          <w:szCs w:val="18"/>
        </w:rPr>
        <w:t xml:space="preserve">	</w:t>
      </w:r>
      <w:hyperlink w:history="1" r:id="rIdibp7xrvcbesoulnhrh38r">
        <w:r>
          <w:rPr>
            <w:sz w:val="18"/>
            <w:szCs w:val="18"/>
          </w:rPr>
          <w:t xml:space="preserve">https://www.ecomedia.fr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Analyst Junior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2019–août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Analyse des campagnes d'acquisition web et mesure de la performance des canaux SEO, SEA et réseaux sociaux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Création de rapports hebdomadaires Google Analytics et amélioration du suivi des conversions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Contribution à l'identification de leviers de croissance grâce aux analyses de cohortes et aux tests A/B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Collaboration avec les équipes produit pour fiabiliser la collecte des données utilisateur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Google Analytics, SEO, SEA, Tests A/B, Cohorte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Langues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Français : </w:t>
      </w:r>
      <w:r>
        <w:rPr>
          <w:sz w:val="20"/>
          <w:szCs w:val="20"/>
        </w:rPr>
        <w:t xml:space="preserve">Niveau natif ou bilingue, Mots-clés : Langue maternelle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Anglais : </w:t>
      </w:r>
      <w:r>
        <w:rPr>
          <w:sz w:val="20"/>
          <w:szCs w:val="20"/>
        </w:rPr>
        <w:t xml:space="preserve">Niveau professionnel complet, Mots-clés : TOEFL 105, Anglais professionnel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Compétences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Visualisation : </w:t>
      </w:r>
      <w:r>
        <w:rPr>
          <w:sz w:val="20"/>
          <w:szCs w:val="20"/>
        </w:rPr>
        <w:t xml:space="preserve">Expert, Mots-clés : Power BI, Tableau, Looker Studio, D3.js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Langages et requêtage : </w:t>
      </w:r>
      <w:r>
        <w:rPr>
          <w:sz w:val="20"/>
          <w:szCs w:val="20"/>
        </w:rPr>
        <w:t xml:space="preserve">Expert, Mots-clés : SQL, Python, Pandas, R, DAX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Statistiques et analyse : </w:t>
      </w:r>
      <w:r>
        <w:rPr>
          <w:sz w:val="20"/>
          <w:szCs w:val="20"/>
        </w:rPr>
        <w:t xml:space="preserve">Avancé, Mots-clés : Analyse exploratoire, Tests statistiques, Régression, Segmentation, Prévision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Outils et collaboration : </w:t>
      </w:r>
      <w:r>
        <w:rPr>
          <w:sz w:val="20"/>
          <w:szCs w:val="20"/>
        </w:rPr>
        <w:t xml:space="preserve">Avancé, Mots-clés : Excel, Google Sheets, Git, Jira, Confluence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Récompenses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Prix de l'innovation data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DataSquad Conseil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déc.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Récompensée pour la conception d'un outil interne de suivi automatisé de la qualité des données clients.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Microsoft PL-300 : Power BI Data Analyst</w:t>
      </w:r>
      <w:r>
        <w:rPr>
          <w:sz w:val="18"/>
          <w:szCs w:val="18"/>
        </w:rPr>
        <w:t xml:space="preserve">	</w:t>
      </w:r>
      <w:hyperlink w:history="1" r:id="rIdrdrqs3tyfkt2fh6eyxvxe">
        <w:r>
          <w:rPr>
            <w:sz w:val="18"/>
            <w:szCs w:val="18"/>
          </w:rPr>
          <w:t xml:space="preserve">https://learn.microsoft.com/fr-fr/credentials/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Microsoft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2023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Data Analytics</w:t>
      </w:r>
      <w:r>
        <w:rPr>
          <w:sz w:val="18"/>
          <w:szCs w:val="18"/>
        </w:rPr>
        <w:t xml:space="preserve">	</w:t>
      </w:r>
      <w:hyperlink w:history="1" r:id="rIdgrhcss_ovtjgetuca4yxp">
        <w:r>
          <w:rPr>
            <w:sz w:val="18"/>
            <w:szCs w:val="18"/>
          </w:rPr>
          <w:t xml:space="preserve">https://grow.google/intl/fr_fr/products/certificates/data-analytics/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Tableau de bord des performances e-commerce</w:t>
      </w:r>
      <w:r>
        <w:rPr>
          <w:sz w:val="18"/>
          <w:szCs w:val="18"/>
        </w:rPr>
        <w:t xml:space="preserve">	</w:t>
      </w:r>
      <w:hyperlink w:history="1" r:id="rId9q2fhgc9g57xlb4oczzer">
        <w:r>
          <w:rPr>
            <w:sz w:val="18"/>
            <w:szCs w:val="18"/>
          </w:rPr>
          <w:t xml:space="preserve">https://github.com/clairemoreau/ecommerce-dashboard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Projet personnel de création d'un tableau de bord interactif à partir de données e-commerce publiques.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janv. 2024–mai 2024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Récupération et nettoyage de données de ventes avec Python et Pandas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Modélisation d'un schéma en étoile et chargement dans une base SQLite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Développement d'un rapport Power BI avec indicateurs de ventes, panier moyen et rétention client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Power BI, Pandas, SQLite, E-commerce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Analyse des avis consommateurs</w:t>
      </w:r>
      <w:r>
        <w:rPr>
          <w:sz w:val="18"/>
          <w:szCs w:val="18"/>
        </w:rPr>
        <w:t xml:space="preserve">	</w:t>
      </w:r>
      <w:hyperlink w:history="1" r:id="rIdvuwjj8zgyajbtdbygkv2q">
        <w:r>
          <w:rPr>
            <w:sz w:val="18"/>
            <w:szCs w:val="18"/>
          </w:rPr>
          <w:t xml:space="preserve">https://github.com/clairemoreau/sentiment-analysis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Analyse de sentiments appliquée aux avis consommateurs pour identifier les facteurs de satisfaction.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sept. 2023–déc.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Collecte et prétraitement de plus de 50 000 avis en français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Utilisation de modèles de traitement du langage naturel : TF-IDF et régression logistique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Visualisation des thèmes émergents et formulation de recommandations d'amélioration produit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Mots-clés : </w:t>
      </w:r>
      <w:r>
        <w:rPr>
          <w:sz w:val="20"/>
          <w:szCs w:val="20"/>
        </w:rPr>
        <w:t xml:space="preserve">NLP, Python, Scikit-learn, Avis clients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Centres d'intérêt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 visualisation</w:t>
      </w:r>
      <w:r>
        <w:rPr>
          <w:sz w:val="20"/>
          <w:szCs w:val="20"/>
        </w:rPr>
        <w:t xml:space="preserve"> : Dataviz, Infographie, Open data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Sports</w:t>
      </w:r>
      <w:r>
        <w:rPr>
          <w:sz w:val="20"/>
          <w:szCs w:val="20"/>
        </w:rPr>
        <w:t xml:space="preserve"> : Course à pied, Yoga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Bénévolat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Datacitoyens</w:t>
      </w:r>
      <w:r>
        <w:rPr>
          <w:sz w:val="18"/>
          <w:szCs w:val="18"/>
        </w:rPr>
        <w:t xml:space="preserve">	</w:t>
      </w:r>
      <w:hyperlink w:history="1" r:id="rIdzmaefa_jqx5ifze3clyhv">
        <w:r>
          <w:rPr>
            <w:sz w:val="18"/>
            <w:szCs w:val="18"/>
          </w:rPr>
          <w:t xml:space="preserve">https://datacitoyens.fr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Data Analyst Bénévole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2021–déc.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Accompagnement d'associations dans l'exploitation et la visualisation de leurs données d'activité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Création de rapports et de tableaux de bord simplifiés pour faciliter la prise de décision des équipes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2yvudx8diesh715jkxez" Type="http://schemas.openxmlformats.org/officeDocument/2006/relationships/hyperlink" Target="mailto:claire.moreau@email.fr" TargetMode="External"/><Relationship Id="rIdtkt3hlds-vugj6f69tyln" Type="http://schemas.openxmlformats.org/officeDocument/2006/relationships/hyperlink" Target="https://clairemoreau.fr" TargetMode="External"/><Relationship Id="rId-cxwpdah4sdeor1w-tqck" Type="http://schemas.openxmlformats.org/officeDocument/2006/relationships/hyperlink" Target="https://www.linkedin.com/in/claire-moreau-analytics" TargetMode="External"/><Relationship Id="rIdp8gremp7z2h2u793r-0rv" Type="http://schemas.openxmlformats.org/officeDocument/2006/relationships/hyperlink" Target="https://github.com/clairemoreau" TargetMode="External"/><Relationship Id="rIddmhg4lgsk-gsozbdfuykp" Type="http://schemas.openxmlformats.org/officeDocument/2006/relationships/hyperlink" Target="https://www.tsm-education.fr/" TargetMode="External"/><Relationship Id="rIduacunmiuv3xpa6r1khe47" Type="http://schemas.openxmlformats.org/officeDocument/2006/relationships/hyperlink" Target="https://www.u-bordeaux.fr/" TargetMode="External"/><Relationship Id="rIdqlylhr5iflire64g_hypy" Type="http://schemas.openxmlformats.org/officeDocument/2006/relationships/hyperlink" Target="https://www.datasquad.fr" TargetMode="External"/><Relationship Id="rIdiakvl8mfgemvy7z4iigsx" Type="http://schemas.openxmlformats.org/officeDocument/2006/relationships/hyperlink" Target="https://www.novabank.fr" TargetMode="External"/><Relationship Id="rIdibp7xrvcbesoulnhrh38r" Type="http://schemas.openxmlformats.org/officeDocument/2006/relationships/hyperlink" Target="https://www.ecomedia.fr" TargetMode="External"/><Relationship Id="rIdrdrqs3tyfkt2fh6eyxvxe" Type="http://schemas.openxmlformats.org/officeDocument/2006/relationships/hyperlink" Target="https://learn.microsoft.com/fr-fr/credentials/" TargetMode="External"/><Relationship Id="rIdgrhcss_ovtjgetuca4yxp" Type="http://schemas.openxmlformats.org/officeDocument/2006/relationships/hyperlink" Target="https://grow.google/intl/fr_fr/products/certificates/data-analytics/" TargetMode="External"/><Relationship Id="rId9q2fhgc9g57xlb4oczzer" Type="http://schemas.openxmlformats.org/officeDocument/2006/relationships/hyperlink" Target="https://github.com/clairemoreau/ecommerce-dashboard" TargetMode="External"/><Relationship Id="rIdvuwjj8zgyajbtdbygkv2q" Type="http://schemas.openxmlformats.org/officeDocument/2006/relationships/hyperlink" Target="https://github.com/clairemoreau/sentiment-analysis" TargetMode="External"/><Relationship Id="rIdzmaefa_jqx5ifze3clyhv" Type="http://schemas.openxmlformats.org/officeDocument/2006/relationships/hyperlink" Target="https://datacitoyens.fr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2026-08-22T05:09:02.850Z</dcterms:created>
  <dcterms:modified xsi:type="dcterms:W3CDTF">2026-08-22T05:09:02.850Z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