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Sanne de Vries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Customer Success Manager | SaaS | Klantgerichte strategie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+31 6 1234 5678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epn4hacavy6_ctzdzc646">
        <w:r>
          <w:rPr>
            <w:sz w:val="18"/>
            <w:szCs w:val="18"/>
          </w:rPr>
          <w:t xml:space="preserve">sanne.devries@example.com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auqsyydzaxvnvgmy9tptg">
        <w:r>
          <w:rPr>
            <w:sz w:val="18"/>
            <w:szCs w:val="18"/>
          </w:rPr>
          <w:t xml:space="preserve">https://www.sannedevries.nl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Keizersgracht 123, Amsterdam, Noord-Holland, Nederland, 1015 CJ</w:t>
      </w:r>
    </w:p>
    <w:p>
      <w:pPr>
        <w:spacing w:after="200" w:line="276"/>
        <w:jc w:val="center"/>
      </w:pPr>
      <w:hyperlink w:history="1" r:id="rIdzuycxf4rsdkytwi61w4-z">
        <w:r>
          <w:rPr>
            <w:sz w:val="18"/>
            <w:szCs w:val="18"/>
          </w:rPr>
          <w:t xml:space="preserve">@sannedevries</w:t>
        </w:r>
      </w:hyperlink>
      <w:r>
        <w:rPr>
          <w:sz w:val="18"/>
          <w:szCs w:val="18"/>
        </w:rPr>
        <w:t xml:space="preserve"> • </w:t>
      </w:r>
      <w:hyperlink w:history="1" r:id="rIdv-pwqgkvtu3cyjqng3ut2">
        <w:r>
          <w:rPr>
            <w:sz w:val="18"/>
            <w:szCs w:val="18"/>
          </w:rPr>
          <w:t xml:space="preserve">@sannedevries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Basis Informatie</w:t>
      </w:r>
    </w:p>
    <w:p>
      <w:pPr>
        <w:spacing w:after="100" w:line="276"/>
      </w:pPr>
      <w:r>
        <w:rPr>
          <w:sz w:val="20"/>
          <w:szCs w:val="20"/>
        </w:rPr>
        <w:t xml:space="preserve">Customer Success Manager met 6+ jaar ervaring in SaaS en technologie. Ik help klanten hun doelen te bereiken door middel van datagedreven onboarding, proactieve relatiebeheer en continue waardecreatie.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Verantwoordelijk voor een portfolio van 40+ zakelijke klanten met een jaarlijkse omzet van €2,5 miljoen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Gerealiseerd klantbehoud van 95% en Net Promoter Score (NPS) van 72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Sterk in het vertalen van klantbehoeften naar concrete oplossingen en het opschalen van succesprocessen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Ervaren in het samenwerken met Sales, Product en Support om churn te verlagen en upsell-kansen te benutten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Opleidingen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Universiteit van Amsterdam</w:t>
      </w:r>
      <w:r>
        <w:rPr>
          <w:sz w:val="18"/>
          <w:szCs w:val="18"/>
        </w:rPr>
        <w:t xml:space="preserve">	</w:t>
      </w:r>
      <w:hyperlink w:history="1" r:id="rIdllqvdwny6hcr6k4y-lwcp">
        <w:r>
          <w:rPr>
            <w:sz w:val="18"/>
            <w:szCs w:val="18"/>
          </w:rPr>
          <w:t xml:space="preserve">https://www.uva.nl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Master, Bedrijfskunde, Score: 8.2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2016–jul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Afstudeerrichting: Strategie en Innovatie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Thesis over klantretentie in SaaS-organisaties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Actief in studievereniging en organisatie van carrière-evenementen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Cursussen: </w:t>
      </w:r>
      <w:r>
        <w:rPr>
          <w:sz w:val="20"/>
          <w:szCs w:val="20"/>
        </w:rPr>
        <w:t xml:space="preserve">Strategisch Management, Marketingmanagement, Organisatiegedrag, Business Analytics, Duurzaam Ondernemen, Innovatiemanagement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Hogeschool van Amsterdam</w:t>
      </w:r>
      <w:r>
        <w:rPr>
          <w:sz w:val="18"/>
          <w:szCs w:val="18"/>
        </w:rPr>
        <w:t xml:space="preserve">	</w:t>
      </w:r>
      <w:hyperlink w:history="1" r:id="rIdfxgxmm2vr43-lnwlyywfr">
        <w:r>
          <w:rPr>
            <w:sz w:val="18"/>
            <w:szCs w:val="18"/>
          </w:rPr>
          <w:t xml:space="preserve">https://www.hva.nl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Bachelor, Commerciële Economie, Score: 7.8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2012–jul 2016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Minor in International Business aan de Universiteit van Valencia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Stage bij een marketingbureau in Amsterdam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Ontwikkelde basis in commerciële vaardigheden en klantgericht werken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Cursussen: </w:t>
      </w:r>
      <w:r>
        <w:rPr>
          <w:sz w:val="20"/>
          <w:szCs w:val="20"/>
        </w:rPr>
        <w:t xml:space="preserve">Marketingcommunicatie, Salesmanagement, Marktonderzoek, Bedrijfseconomie, Projectmanagement, Internationale Handel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Werkervaring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CloudWise B.V.</w:t>
      </w:r>
      <w:r>
        <w:rPr>
          <w:sz w:val="18"/>
          <w:szCs w:val="18"/>
        </w:rPr>
        <w:t xml:space="preserve">	</w:t>
      </w:r>
      <w:hyperlink w:history="1" r:id="rId3r49qncrbzzo_cr72q7az">
        <w:r>
          <w:rPr>
            <w:sz w:val="18"/>
            <w:szCs w:val="18"/>
          </w:rPr>
          <w:t xml:space="preserve">https://www.cloudwise.nl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Customer Success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mrt 2021–Heden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Verantwoordelijk voor strategisch klantbeheer van enterprise-klanten in de Benelux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Ontwikkelde en implementeerde een proactief succesplan dat leidde tot 20% minder churn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Leidde kwartaalgesprekken met klanten om waarde te tonen en upsell-kansen te identificeren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Samenwerking met Product om klantfeedback om te zetten in roadmap-prioriteiten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Mentor voor twee junior Customer Success Managers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Klantbehoud, Onboarding, SaaS, Upsell, Enterprise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Nexus Software</w:t>
      </w:r>
      <w:r>
        <w:rPr>
          <w:sz w:val="18"/>
          <w:szCs w:val="18"/>
        </w:rPr>
        <w:t xml:space="preserve">	</w:t>
      </w:r>
      <w:hyperlink w:history="1" r:id="rIdptu7tu0bf649tdg3tpnxq">
        <w:r>
          <w:rPr>
            <w:sz w:val="18"/>
            <w:szCs w:val="18"/>
          </w:rPr>
          <w:t xml:space="preserve">https://www.nexussoftware.nl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Customer Success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2019–feb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Beheerde een portfolio van 60+ MKB-klanten in diverse sectoren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Verantwoordelijk voor onboarding, training en adoptie van het SaaS-platform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Realiseerde een gemiddelde klanttevredenheid van 4,7/5 en een retentie van 92%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Ontwikkelde selfservice-onboardingmateriaal dat de time-to-value met 30% verkortte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Signaleerde en escaleerde technische issues naar Support en Engineering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Relatiebeheer, CRM, Retentie, Onboarding, MKB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DataFlow Solutions</w:t>
      </w:r>
      <w:r>
        <w:rPr>
          <w:sz w:val="18"/>
          <w:szCs w:val="18"/>
        </w:rPr>
        <w:t xml:space="preserve">	</w:t>
      </w:r>
      <w:hyperlink w:history="1" r:id="rIdvs3skvekpl3jjmmedwmnz">
        <w:r>
          <w:rPr>
            <w:sz w:val="18"/>
            <w:szCs w:val="18"/>
          </w:rPr>
          <w:t xml:space="preserve">https://www.dataflowsolutions.nl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Account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2018–dec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Onderhield contact met bestaande klanten en identificeerde commerciële kansen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Verzorgde contractverlengingen en onderhandelde over tarieven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Werkte samen met het Customer Success-team om klantvragen snel op te lossen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Droeg bij aan een omzetgroei van 12% binnen het toegewezen portfolio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Accountbeheer, Contractverlenging, Commercie, Klantcontact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Talen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Nederlands: </w:t>
      </w:r>
      <w:r>
        <w:rPr>
          <w:sz w:val="20"/>
          <w:szCs w:val="20"/>
        </w:rPr>
        <w:t xml:space="preserve">Moedertaal of tweetalige vaardigheid, Trefwoorden: Moedertaal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Engels: </w:t>
      </w:r>
      <w:r>
        <w:rPr>
          <w:sz w:val="20"/>
          <w:szCs w:val="20"/>
        </w:rPr>
        <w:t xml:space="preserve">Volledige professionele vaardigheid, Trefwoorden: C1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Duits: </w:t>
      </w:r>
      <w:r>
        <w:rPr>
          <w:sz w:val="20"/>
          <w:szCs w:val="20"/>
        </w:rPr>
        <w:t xml:space="preserve">Beperkte werkvaardigheid, Trefwoorden: B1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Vaardigheden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Klantrelatiebeheer: </w:t>
      </w:r>
      <w:r>
        <w:rPr>
          <w:sz w:val="20"/>
          <w:szCs w:val="20"/>
        </w:rPr>
        <w:t xml:space="preserve">Expert, Trefwoorden: CRM, Salesforce, Klantreis, Retentie, Klantbehoud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Data-analyse: </w:t>
      </w:r>
      <w:r>
        <w:rPr>
          <w:sz w:val="20"/>
          <w:szCs w:val="20"/>
        </w:rPr>
        <w:t xml:space="preserve">Geavanceerd, Trefwoorden: Excel, Tableau, SQL, KPI-rapportages, Datavisualisatie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Projectmanagement: </w:t>
      </w:r>
      <w:r>
        <w:rPr>
          <w:sz w:val="20"/>
          <w:szCs w:val="20"/>
        </w:rPr>
        <w:t xml:space="preserve">Geavanceerd, Trefwoorden: Agile, Scrum, Jira, Stakeholdermanagement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Communicatie: </w:t>
      </w:r>
      <w:r>
        <w:rPr>
          <w:sz w:val="20"/>
          <w:szCs w:val="20"/>
        </w:rPr>
        <w:t xml:space="preserve">Expert, Trefwoorden: Presenteren, Onderhandelen, Feedback, Luisteren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SaaS-platformen: </w:t>
      </w:r>
      <w:r>
        <w:rPr>
          <w:sz w:val="20"/>
          <w:szCs w:val="20"/>
        </w:rPr>
        <w:t xml:space="preserve">Expert, Trefwoorden: Onboarding, Adoptie, Klantgezondheid, Churnpreventie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Leiderschap: </w:t>
      </w:r>
      <w:r>
        <w:rPr>
          <w:sz w:val="20"/>
          <w:szCs w:val="20"/>
        </w:rPr>
        <w:t xml:space="preserve">Geavanceerd, Trefwoorden: Mentoring, Teamcoaching, Kennisoverdracht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Onderscheidingen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Beste Klanttevredenheidsscore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CloudWise B.V.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dec 2023</w:t>
      </w:r>
    </w:p>
    <w:p>
      <w:pPr>
        <w:spacing w:after="100" w:line="276"/>
      </w:pPr>
      <w:r>
        <w:rPr>
          <w:sz w:val="20"/>
          <w:szCs w:val="20"/>
        </w:rPr>
        <w:t xml:space="preserve">Toegekend vanwege de hoogste Net Promoter Score en klanttevredenheid binnen het Customer Success-team in 2023.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Toppresteerder 2020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Nexus Software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dec 2020</w:t>
      </w:r>
    </w:p>
    <w:p>
      <w:pPr>
        <w:spacing w:after="100" w:line="276"/>
      </w:pPr>
      <w:r>
        <w:rPr>
          <w:sz w:val="20"/>
          <w:szCs w:val="20"/>
        </w:rPr>
        <w:t xml:space="preserve">Jaarlijkse prijs voor buitengewone bijdrage aan klantbehoud en omzetgroei.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Certificaten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Customer Success Manager (CCSM)</w:t>
      </w:r>
      <w:r>
        <w:rPr>
          <w:sz w:val="18"/>
          <w:szCs w:val="18"/>
        </w:rPr>
        <w:t xml:space="preserve">	</w:t>
      </w:r>
      <w:hyperlink w:history="1" r:id="rId7g3bgow0ghockwccnn9pb">
        <w:r>
          <w:rPr>
            <w:sz w:val="18"/>
            <w:szCs w:val="18"/>
          </w:rPr>
          <w:t xml:space="preserve">https://www.successcoaching.com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SuccessCOACHING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mei 2022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Salesforce Certified Administrator</w:t>
      </w:r>
      <w:r>
        <w:rPr>
          <w:sz w:val="18"/>
          <w:szCs w:val="18"/>
        </w:rPr>
        <w:t xml:space="preserve">	</w:t>
      </w:r>
      <w:hyperlink w:history="1" r:id="rIddmiqomfyuyjrpmla4marl">
        <w:r>
          <w:rPr>
            <w:sz w:val="18"/>
            <w:szCs w:val="18"/>
          </w:rPr>
          <w:t xml:space="preserve">https://trailhead.salesforce.com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Salesforce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2021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Publicaties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De impact van customer success op SaaS-retentie</w:t>
      </w:r>
      <w:r>
        <w:rPr>
          <w:sz w:val="18"/>
          <w:szCs w:val="18"/>
        </w:rPr>
        <w:t xml:space="preserve">	</w:t>
      </w:r>
      <w:hyperlink w:history="1" r:id="rIdbdb9qh0qvwutsh1ujdv0z">
        <w:r>
          <w:rPr>
            <w:sz w:val="18"/>
            <w:szCs w:val="18"/>
          </w:rPr>
          <w:t xml:space="preserve">https://www.tijdschriftvoormarketing.nl/artikelen/customer-success-retentie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Tijdschrift voor Marketing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okt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Onderzoek naar de relatie tussen proactief klantcontact en retentie in SaaS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Bespreekt best practices voor onboarding en customer health scoring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Gepresenteerd tijdens het SaaS Congres Amsterdam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Projecten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Klantonboarding 2.0</w:t>
      </w:r>
      <w:r>
        <w:rPr>
          <w:sz w:val="18"/>
          <w:szCs w:val="18"/>
        </w:rPr>
        <w:t xml:space="preserve">	</w:t>
      </w:r>
      <w:hyperlink w:history="1" r:id="rIdqo1rr9bpcepwvhelg_kph">
        <w:r>
          <w:rPr>
            <w:sz w:val="18"/>
            <w:szCs w:val="18"/>
          </w:rPr>
          <w:t xml:space="preserve">https://www.cloudwise.nl/onboarding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Herontwerp van het onboardingtraject voor nieuwe SaaS-klanten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2023–jun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Analyse van bestaande onboardingflow en klantfeedback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Implementatie van geautomatiseerde welkomstserie en interactieve handleidingen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Verkorting van time-to-value met 35% en verhoging van eerste-maands adoptie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Onboarding, SaaS, Automatisering, Klantreis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Interesses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Sport</w:t>
      </w:r>
      <w:r>
        <w:rPr>
          <w:sz w:val="20"/>
          <w:szCs w:val="20"/>
        </w:rPr>
        <w:t xml:space="preserve">: Hardlopen, Yoga, Wielrennen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Muziek</w:t>
      </w:r>
      <w:r>
        <w:rPr>
          <w:sz w:val="20"/>
          <w:szCs w:val="20"/>
        </w:rPr>
        <w:t xml:space="preserve">: Piano, Concerten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Reizen</w:t>
      </w:r>
      <w:r>
        <w:rPr>
          <w:sz w:val="20"/>
          <w:szCs w:val="20"/>
        </w:rPr>
        <w:t xml:space="preserve">: Azië, Zuid-Amerika, Stedentrips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Vrijwilligerswerk</w:t>
      </w:r>
      <w:r>
        <w:rPr>
          <w:sz w:val="20"/>
          <w:szCs w:val="20"/>
        </w:rPr>
        <w:t xml:space="preserve">: Mentoring, Buurtinitiatieven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Vrijwilligerswerk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Stichting Amsterdam Cares</w:t>
      </w:r>
      <w:r>
        <w:rPr>
          <w:sz w:val="18"/>
          <w:szCs w:val="18"/>
        </w:rPr>
        <w:t xml:space="preserve">	</w:t>
      </w:r>
      <w:hyperlink w:history="1" r:id="rIdh2ho7kd6soysieohtizwm">
        <w:r>
          <w:rPr>
            <w:sz w:val="18"/>
            <w:szCs w:val="18"/>
          </w:rPr>
          <w:t xml:space="preserve">https://www.amsterdamcares.nl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2019–Heden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Begeleid jongeren bij het ontwikkelen van professionele vaardigheden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Verzorgd workshops over solliciteren en netwerken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Draagt bij aan een inclusieve arbeidsmarkt in Amsterdam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n4hacavy6_ctzdzc646" Type="http://schemas.openxmlformats.org/officeDocument/2006/relationships/hyperlink" Target="mailto:sanne.devries@example.com" TargetMode="External"/><Relationship Id="rIdauqsyydzaxvnvgmy9tptg" Type="http://schemas.openxmlformats.org/officeDocument/2006/relationships/hyperlink" Target="https://www.sannedevries.nl" TargetMode="External"/><Relationship Id="rIdzuycxf4rsdkytwi61w4-z" Type="http://schemas.openxmlformats.org/officeDocument/2006/relationships/hyperlink" Target="https://www.linkedin.com/in/sannedevries" TargetMode="External"/><Relationship Id="rIdv-pwqgkvtu3cyjqng3ut2" Type="http://schemas.openxmlformats.org/officeDocument/2006/relationships/hyperlink" Target="https://twitter.com/sannedevries" TargetMode="External"/><Relationship Id="rIdllqvdwny6hcr6k4y-lwcp" Type="http://schemas.openxmlformats.org/officeDocument/2006/relationships/hyperlink" Target="https://www.uva.nl" TargetMode="External"/><Relationship Id="rIdfxgxmm2vr43-lnwlyywfr" Type="http://schemas.openxmlformats.org/officeDocument/2006/relationships/hyperlink" Target="https://www.hva.nl" TargetMode="External"/><Relationship Id="rId3r49qncrbzzo_cr72q7az" Type="http://schemas.openxmlformats.org/officeDocument/2006/relationships/hyperlink" Target="https://www.cloudwise.nl" TargetMode="External"/><Relationship Id="rIdptu7tu0bf649tdg3tpnxq" Type="http://schemas.openxmlformats.org/officeDocument/2006/relationships/hyperlink" Target="https://www.nexussoftware.nl" TargetMode="External"/><Relationship Id="rIdvs3skvekpl3jjmmedwmnz" Type="http://schemas.openxmlformats.org/officeDocument/2006/relationships/hyperlink" Target="https://www.dataflowsolutions.nl" TargetMode="External"/><Relationship Id="rId7g3bgow0ghockwccnn9pb" Type="http://schemas.openxmlformats.org/officeDocument/2006/relationships/hyperlink" Target="https://www.successcoaching.com" TargetMode="External"/><Relationship Id="rIddmiqomfyuyjrpmla4marl" Type="http://schemas.openxmlformats.org/officeDocument/2006/relationships/hyperlink" Target="https://trailhead.salesforce.com" TargetMode="External"/><Relationship Id="rIdbdb9qh0qvwutsh1ujdv0z" Type="http://schemas.openxmlformats.org/officeDocument/2006/relationships/hyperlink" Target="https://www.tijdschriftvoormarketing.nl/artikelen/customer-success-retentie" TargetMode="External"/><Relationship Id="rIdqo1rr9bpcepwvhelg_kph" Type="http://schemas.openxmlformats.org/officeDocument/2006/relationships/hyperlink" Target="https://www.cloudwise.nl/onboarding" TargetMode="External"/><Relationship Id="rIdh2ho7kd6soysieohtizwm" Type="http://schemas.openxmlformats.org/officeDocument/2006/relationships/hyperlink" Target="https://www.amsterdamcares.nl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2026-09-20T13:01:45.863Z</dcterms:created>
  <dcterms:modified xsi:type="dcterms:W3CDTF">2026-09-20T13:01:45.863Z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