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Aditya Pratama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Account Executive Senior | Spesialis Solusi SaaS B2B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+62 812-3456-7890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_zmy52onojycohwyfdmik">
        <w:r>
          <w:rPr>
            <w:sz w:val="18"/>
            <w:szCs w:val="18"/>
          </w:rPr>
          <w:t xml:space="preserve">aditya.pratama@email.com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nluk2ml52sshg67-bsfxu">
        <w:r>
          <w:rPr>
            <w:sz w:val="18"/>
            <w:szCs w:val="18"/>
          </w:rPr>
          <w:t xml:space="preserve">https://www.adityapratama.id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Jl. Jenderal Sudirman No. 52, Jakarta, DKI Jakarta, Indonesia, 12190</w:t>
      </w:r>
    </w:p>
    <w:p>
      <w:pPr>
        <w:spacing w:after="200" w:line="276"/>
        <w:jc w:val="center"/>
      </w:pPr>
      <w:hyperlink w:history="1" r:id="rIdsmyqsc4bp4oypzh5utoi8">
        <w:r>
          <w:rPr>
            <w:sz w:val="18"/>
            <w:szCs w:val="18"/>
          </w:rPr>
          <w:t xml:space="preserve">@adityapratama</w:t>
        </w:r>
      </w:hyperlink>
      <w:r>
        <w:rPr>
          <w:sz w:val="18"/>
          <w:szCs w:val="18"/>
        </w:rPr>
        <w:t xml:space="preserve"> • </w:t>
      </w:r>
      <w:hyperlink w:history="1" r:id="rIdtphh_xnenw8lkzn--jylf">
        <w:r>
          <w:rPr>
            <w:sz w:val="18"/>
            <w:szCs w:val="18"/>
          </w:rPr>
          <w:t xml:space="preserve">@adityapratama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Informasi Dasar</w:t>
      </w:r>
    </w:p>
    <w:p>
      <w:pPr>
        <w:spacing w:after="100" w:line="276"/>
      </w:pPr>
      <w:r>
        <w:rPr>
          <w:sz w:val="20"/>
          <w:szCs w:val="20"/>
        </w:rPr>
        <w:t xml:space="preserve">Account Executive dengan pengalaman 7+ tahun di industri SaaS B2B dan teknologi enterprise. Terbukti secara konsisten mencapai 120% kuota tahunan melalui konsultatif selling, manajemen pipeline, dan negosiasi kontrak bernilai tinggi.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siklus penjualan end-to-end dari prospek hingga closing untuk klien enterprise di Indonesia dan Asia Tenggara.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Kuat dalam membangun hubungan C-level, memahami kebutuhan bisnis, dan menerjemahkan solusi teknis menjadi nilai bisnis.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Berpengalaman dengan Salesforce, HubSpot, MEDDIC, dan metodologi Challenger Sale.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tim lintas fungsi untuk memastikan onboarding dan retensi klien berjalan lancar.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Pendidikan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</w:t>
      </w:r>
      <w:r>
        <w:rPr>
          <w:sz w:val="18"/>
          <w:szCs w:val="18"/>
        </w:rPr>
        <w:t xml:space="preserve">	</w:t>
      </w:r>
      <w:hyperlink w:history="1" r:id="rIdw2jg7e2reoppzxljfodbx">
        <w:r>
          <w:rPr>
            <w:sz w:val="18"/>
            <w:szCs w:val="18"/>
          </w:rPr>
          <w:t xml:space="preserve">https://www.ui.ac.id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Sarjana, Ilmu Administrasi Niaga, Nilai: 3.65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2012–Jul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Lulus dengan predikat cum laude dan fokus pada strategi penjualan enterprise.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Aktif di organisasi kemahasiswaan sebagai ketua divisi hubungan perusahaan.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Meraih juara 2 kompetisi business case tingkat nasional.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Mata Kuliah: </w:t>
      </w:r>
      <w:r>
        <w:rPr>
          <w:sz w:val="20"/>
          <w:szCs w:val="20"/>
        </w:rPr>
        <w:t xml:space="preserve">Manajemen Pemasaran, Perilaku Konsumen, Negosiasi Bisnis, Manajemen Penjualan, Analisis Laporan Keuangan, Strategi Bisnis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Pengalaman Kerja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SolusiNusa Teknologi</w:t>
      </w:r>
      <w:r>
        <w:rPr>
          <w:sz w:val="18"/>
          <w:szCs w:val="18"/>
        </w:rPr>
        <w:t xml:space="preserve">	</w:t>
      </w:r>
      <w:hyperlink w:history="1" r:id="rIdm6380r0ba36dfaefs6pfn">
        <w:r>
          <w:rPr>
            <w:sz w:val="18"/>
            <w:szCs w:val="18"/>
          </w:rPr>
          <w:t xml:space="preserve">https://www.solusinusa.co.id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penjualan solusi cloud ERP untuk klien enterprise, dengan nilai kontrak tahunan rata-rata Rp2 miliar.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Mencapai 128% kuota pada 2023 dan 115% pada 2022 melalui pipeline yang sehat dan disiplin CRM.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Membangun hubungan strategis dengan CIO, CFO, dan COO untuk memahami prioritas transformasi digital.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Berkolaborasi dengan tim product, legal, dan customer success untuk mempercepat siklus closing dan retensi.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Melatih 4 Account Executive junior dalam prospecting, discovery, dan presentasi solusi.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Cloud ERP, Enterprise Sales, Negosiasi, Pipeline, MEDDIC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Teknologi Cerdas Asia</w:t>
      </w:r>
      <w:r>
        <w:rPr>
          <w:sz w:val="18"/>
          <w:szCs w:val="18"/>
        </w:rPr>
        <w:t xml:space="preserve">	</w:t>
      </w:r>
      <w:hyperlink w:history="1" r:id="rIdrsb0ifda16vw8qvuswo3x">
        <w:r>
          <w:rPr>
            <w:sz w:val="18"/>
            <w:szCs w:val="18"/>
          </w:rPr>
          <w:t xml:space="preserve">https://www.teknologicerdas.co.id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2018–Des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portofolio 40+ klien UMKM dan mid-market untuk solusi CRM dan otomasi pemasaran.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Mencapai 110% kuota tahunan dan meraih penghargaan Top Sales Q3 2019.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Melakukan demo produk, trial, dan negosiasi harga untuk meningkatkan konversi dari 18% menjadi 27%.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Menjaga akurasi forecast melalui pembaruan Salesforce dan HubSpot secara mingguan.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CRM, SaaS, Prospecting, Demo, Forecast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Maju Bersama Distribusi</w:t>
      </w:r>
      <w:r>
        <w:rPr>
          <w:sz w:val="18"/>
          <w:szCs w:val="18"/>
        </w:rPr>
        <w:t xml:space="preserve">	</w:t>
      </w:r>
      <w:hyperlink w:history="1" r:id="rIdjhdfqli9yzjp8zcoggk7t">
        <w:r>
          <w:rPr>
            <w:sz w:val="18"/>
            <w:szCs w:val="18"/>
          </w:rPr>
          <w:t xml:space="preserve">https://www.majubersama.co.id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 Representative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2016–Feb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Bertanggung jawab atas penjualan produk consumer goods di wilayah Jabodetabek.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Menambah 25 toko ritel baru dan meningkatkan pendapatan wilayah sebesar 32% YoY.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Membina hubungan dengan pemilik toko dan distributor untuk memastikan ketersediaan stok.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FMCG, Ritel, Distribusi, Penjualan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Bahasa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Indonesia: </w:t>
      </w:r>
      <w:r>
        <w:rPr>
          <w:sz w:val="20"/>
          <w:szCs w:val="20"/>
        </w:rPr>
        <w:t xml:space="preserve">Bahasa Ibu / Bilingual, Kata Kunci: Bahasa Ibu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Inggris: </w:t>
      </w:r>
      <w:r>
        <w:rPr>
          <w:sz w:val="20"/>
          <w:szCs w:val="20"/>
        </w:rPr>
        <w:t xml:space="preserve">Tingkat Profesional Penuh, Kata Kunci: TOEFL 110, IELTS 8.0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Keahlian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Penjualan Enterprise: </w:t>
      </w:r>
      <w:r>
        <w:rPr>
          <w:sz w:val="20"/>
          <w:szCs w:val="20"/>
        </w:rPr>
        <w:t xml:space="preserve">Ahli, Kata Kunci: Konsultatif Selling, Negosiasi Kontrak, Manajemen Pipeline, Forecast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&amp; Tools: </w:t>
      </w:r>
      <w:r>
        <w:rPr>
          <w:sz w:val="20"/>
          <w:szCs w:val="20"/>
        </w:rPr>
        <w:t xml:space="preserve">Mahir, Kata Kunci: Salesforce, HubSpot, LinkedIn Sales Nav, ZoomInfo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Presentasi &amp; Komunikasi: </w:t>
      </w:r>
      <w:r>
        <w:rPr>
          <w:sz w:val="20"/>
          <w:szCs w:val="20"/>
        </w:rPr>
        <w:t xml:space="preserve">Ahli, Kata Kunci: Demo Produk, Storytelling, Public Speaking, Proposal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Bahasa: </w:t>
      </w:r>
      <w:r>
        <w:rPr>
          <w:sz w:val="20"/>
          <w:szCs w:val="20"/>
        </w:rPr>
        <w:t xml:space="preserve">Mahir, Kata Kunci: Inggris Bisnis, Indonesia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Penghargaan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Top Sales Enterprise 2023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SolusiNusa Teknologi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 2023</w:t>
      </w:r>
    </w:p>
    <w:p>
      <w:pPr>
        <w:spacing w:after="100" w:line="276"/>
      </w:pPr>
      <w:r>
        <w:rPr>
          <w:sz w:val="20"/>
          <w:szCs w:val="20"/>
        </w:rPr>
        <w:t xml:space="preserve">Diberikan kepada Account Executive dengan pencapaian kuota tertinggi dan kontribusi pendapatan terbesar di segmen enterprise.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 Account Executive Q3 2019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Teknologi Cerdas Asia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</w:t>
      </w:r>
    </w:p>
    <w:p>
      <w:pPr>
        <w:spacing w:after="100" w:line="276"/>
      </w:pPr>
      <w:r>
        <w:rPr>
          <w:sz w:val="20"/>
          <w:szCs w:val="20"/>
        </w:rPr>
        <w:t xml:space="preserve">Penghargaan atas pencapaian 135% kuota kuartal dan retensi klien 98%.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Sales Professional</w:t>
      </w:r>
      <w:r>
        <w:rPr>
          <w:sz w:val="18"/>
          <w:szCs w:val="18"/>
        </w:rPr>
        <w:t xml:space="preserve">	</w:t>
      </w:r>
      <w:hyperlink w:history="1" r:id="rIdlwt1cnceyr28mnq4aodw-">
        <w:r>
          <w:rPr>
            <w:sz w:val="18"/>
            <w:szCs w:val="18"/>
          </w:rPr>
          <w:t xml:space="preserve">https://www.salesassociation.id/certification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Indonesian Sales Association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Sales Software Certified</w:t>
      </w:r>
      <w:r>
        <w:rPr>
          <w:sz w:val="18"/>
          <w:szCs w:val="18"/>
        </w:rPr>
        <w:t xml:space="preserve">	</w:t>
      </w:r>
      <w:hyperlink w:history="1" r:id="rIdkb3rtb-wiq-y4c5ipmqo_">
        <w:r>
          <w:rPr>
            <w:sz w:val="18"/>
            <w:szCs w:val="18"/>
          </w:rPr>
          <w:t xml:space="preserve">https://academy.hubspot.com/certification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Strategi Consultative Selling untuk Pasar Enterprise Indonesia</w:t>
      </w:r>
      <w:r>
        <w:rPr>
          <w:sz w:val="18"/>
          <w:szCs w:val="18"/>
        </w:rPr>
        <w:t xml:space="preserve">	</w:t>
      </w:r>
      <w:hyperlink w:history="1" r:id="rIdjvtgrbdusg7-szxawmucf">
        <w:r>
          <w:rPr>
            <w:sz w:val="18"/>
            <w:szCs w:val="18"/>
          </w:rPr>
          <w:t xml:space="preserve">https://www.bisnisdigital.id/artikel/consultative-selling-enterprise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Majalah Bisnis Digital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Membahas pentingnya discovery mendalam dan pemetaan stakeholder dalam penjualan enterprise.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Memberikan kerangka praktis untuk meningkatkan win rate di pasar B2B Indonesia.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 Akselerasi Onboarding Klien Enterprise</w:t>
      </w:r>
      <w:r>
        <w:rPr>
          <w:sz w:val="18"/>
          <w:szCs w:val="18"/>
        </w:rPr>
        <w:t xml:space="preserve">	</w:t>
      </w:r>
      <w:hyperlink w:history="1" r:id="rId9phvu806kenpwd63zfnqv">
        <w:r>
          <w:rPr>
            <w:sz w:val="18"/>
            <w:szCs w:val="18"/>
          </w:rPr>
          <w:t xml:space="preserve">https://www.solusinusa.co.id/program-onboarding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Program kolaboratif untuk mempercepat waktu onboarding klien enterprise dari 90 hari menjadi 45 hari.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inisiatif lintas fungsi antara sales, product, dan customer success.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Menganalisis hambatan proses dan merancang playbook onboarding baru.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Hasil: waktu onboarding turun 50% dan skor kepuasan klien naik menjadi 4.8/5.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Onboarding, Customer Success, Playbook, Enterprise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Minat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Olahraga</w:t>
      </w:r>
      <w:r>
        <w:rPr>
          <w:sz w:val="20"/>
          <w:szCs w:val="20"/>
        </w:rPr>
        <w:t xml:space="preserve">: Lari, Sepak Bola, Bersepeda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Gitar, Konser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Membaca</w:t>
      </w:r>
      <w:r>
        <w:rPr>
          <w:sz w:val="20"/>
          <w:szCs w:val="20"/>
        </w:rPr>
        <w:t xml:space="preserve">: Buku Bisnis, Biografi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Kegiatan Sukarela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Yayasan Literasi Digital Indonesia</w:t>
      </w:r>
      <w:r>
        <w:rPr>
          <w:sz w:val="18"/>
          <w:szCs w:val="18"/>
        </w:rPr>
        <w:t xml:space="preserve">	</w:t>
      </w:r>
      <w:hyperlink w:history="1" r:id="rIdvp8e3g4b9-zgsc-ibfw0p">
        <w:r>
          <w:rPr>
            <w:sz w:val="18"/>
            <w:szCs w:val="18"/>
          </w:rPr>
          <w:t xml:space="preserve">https://www.literasidigital.id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Penjualan UMKM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2020–Des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Melatih 50+ pelaku UMKM dalam teknik penjualan digital dan negosiasi.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modul pelatihan dasar CRM dan pemasaran media sosial.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peserta meningkatkan penjualan online rata-rata 40% dalam 6 bulan.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my52onojycohwyfdmik" Type="http://schemas.openxmlformats.org/officeDocument/2006/relationships/hyperlink" Target="mailto:aditya.pratama@email.com" TargetMode="External"/><Relationship Id="rIdnluk2ml52sshg67-bsfxu" Type="http://schemas.openxmlformats.org/officeDocument/2006/relationships/hyperlink" Target="https://www.adityapratama.id" TargetMode="External"/><Relationship Id="rIdsmyqsc4bp4oypzh5utoi8" Type="http://schemas.openxmlformats.org/officeDocument/2006/relationships/hyperlink" Target="https://www.linkedin.com/in/adityapratama" TargetMode="External"/><Relationship Id="rIdtphh_xnenw8lkzn--jylf" Type="http://schemas.openxmlformats.org/officeDocument/2006/relationships/hyperlink" Target="https://wa.me/6281234567890" TargetMode="External"/><Relationship Id="rIdw2jg7e2reoppzxljfodbx" Type="http://schemas.openxmlformats.org/officeDocument/2006/relationships/hyperlink" Target="https://www.ui.ac.id" TargetMode="External"/><Relationship Id="rIdm6380r0ba36dfaefs6pfn" Type="http://schemas.openxmlformats.org/officeDocument/2006/relationships/hyperlink" Target="https://www.solusinusa.co.id" TargetMode="External"/><Relationship Id="rIdrsb0ifda16vw8qvuswo3x" Type="http://schemas.openxmlformats.org/officeDocument/2006/relationships/hyperlink" Target="https://www.teknologicerdas.co.id" TargetMode="External"/><Relationship Id="rIdjhdfqli9yzjp8zcoggk7t" Type="http://schemas.openxmlformats.org/officeDocument/2006/relationships/hyperlink" Target="https://www.majubersama.co.id" TargetMode="External"/><Relationship Id="rIdlwt1cnceyr28mnq4aodw-" Type="http://schemas.openxmlformats.org/officeDocument/2006/relationships/hyperlink" Target="https://www.salesassociation.id/certification" TargetMode="External"/><Relationship Id="rIdkb3rtb-wiq-y4c5ipmqo_" Type="http://schemas.openxmlformats.org/officeDocument/2006/relationships/hyperlink" Target="https://academy.hubspot.com/certification" TargetMode="External"/><Relationship Id="rIdjvtgrbdusg7-szxawmucf" Type="http://schemas.openxmlformats.org/officeDocument/2006/relationships/hyperlink" Target="https://www.bisnisdigital.id/artikel/consultative-selling-enterprise" TargetMode="External"/><Relationship Id="rId9phvu806kenpwd63zfnqv" Type="http://schemas.openxmlformats.org/officeDocument/2006/relationships/hyperlink" Target="https://www.solusinusa.co.id/program-onboarding" TargetMode="External"/><Relationship Id="rIdvp8e3g4b9-zgsc-ibfw0p" Type="http://schemas.openxmlformats.org/officeDocument/2006/relationships/hyperlink" Target="https://www.literasidigital.id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2026-09-20T13:00:33.108Z</dcterms:created>
  <dcterms:modified xsi:type="dcterms:W3CDTF">2026-09-20T13:00:33.108Z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